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D4036" w14:textId="2D4A1528" w:rsidR="00E124DC" w:rsidRPr="00934BD3" w:rsidRDefault="00C40B42" w:rsidP="00FD3ABF">
      <w:pPr>
        <w:spacing w:line="360" w:lineRule="auto"/>
        <w:rPr>
          <w:rFonts w:ascii="Times New Roman" w:hAnsi="Times New Roman" w:cs="Times New Roman"/>
          <w:b/>
          <w:sz w:val="28"/>
          <w:lang w:val="en-GB"/>
        </w:rPr>
      </w:pPr>
      <w:r w:rsidRPr="00934BD3">
        <w:rPr>
          <w:rFonts w:ascii="Times New Roman" w:hAnsi="Times New Roman" w:cs="Times New Roman"/>
          <w:b/>
          <w:sz w:val="28"/>
          <w:lang w:val="en-GB"/>
        </w:rPr>
        <w:t xml:space="preserve">Sentinel Consensus Document </w:t>
      </w:r>
      <w:r w:rsidR="001D2F26" w:rsidRPr="00934BD3">
        <w:rPr>
          <w:rFonts w:ascii="Times New Roman" w:hAnsi="Times New Roman" w:cs="Times New Roman"/>
          <w:b/>
          <w:sz w:val="28"/>
          <w:lang w:val="en-GB"/>
        </w:rPr>
        <w:t xml:space="preserve">for </w:t>
      </w:r>
      <w:r w:rsidR="00F05C66">
        <w:rPr>
          <w:rFonts w:ascii="Times New Roman" w:hAnsi="Times New Roman" w:cs="Times New Roman"/>
          <w:b/>
          <w:sz w:val="28"/>
          <w:lang w:val="en-GB"/>
        </w:rPr>
        <w:t xml:space="preserve">Vulval, </w:t>
      </w:r>
      <w:bookmarkStart w:id="0" w:name="_GoBack"/>
      <w:bookmarkEnd w:id="0"/>
      <w:r w:rsidR="001D2F26" w:rsidRPr="00934BD3">
        <w:rPr>
          <w:rFonts w:ascii="Times New Roman" w:hAnsi="Times New Roman" w:cs="Times New Roman"/>
          <w:b/>
          <w:sz w:val="28"/>
          <w:lang w:val="en-GB"/>
        </w:rPr>
        <w:t>Endomet</w:t>
      </w:r>
      <w:r w:rsidR="004048D3" w:rsidRPr="00934BD3">
        <w:rPr>
          <w:rFonts w:ascii="Times New Roman" w:hAnsi="Times New Roman" w:cs="Times New Roman"/>
          <w:b/>
          <w:sz w:val="28"/>
          <w:lang w:val="en-GB"/>
        </w:rPr>
        <w:t>r</w:t>
      </w:r>
      <w:r w:rsidR="001D2F26" w:rsidRPr="00934BD3">
        <w:rPr>
          <w:rFonts w:ascii="Times New Roman" w:hAnsi="Times New Roman" w:cs="Times New Roman"/>
          <w:b/>
          <w:sz w:val="28"/>
          <w:lang w:val="en-GB"/>
        </w:rPr>
        <w:t xml:space="preserve">ial and Cervical Cancer </w:t>
      </w:r>
      <w:r w:rsidRPr="00934BD3">
        <w:rPr>
          <w:rFonts w:ascii="Times New Roman" w:hAnsi="Times New Roman" w:cs="Times New Roman"/>
          <w:b/>
          <w:sz w:val="28"/>
          <w:lang w:val="en-GB"/>
        </w:rPr>
        <w:t>BGCS January 2019</w:t>
      </w:r>
    </w:p>
    <w:p w14:paraId="46853C2C" w14:textId="77777777" w:rsidR="00C40B42" w:rsidRPr="00C40B42" w:rsidRDefault="00C40B42" w:rsidP="00FD3ABF">
      <w:pPr>
        <w:spacing w:line="360" w:lineRule="auto"/>
        <w:rPr>
          <w:rFonts w:ascii="Times New Roman" w:hAnsi="Times New Roman" w:cs="Times New Roman"/>
          <w:lang w:val="en-GB"/>
        </w:rPr>
      </w:pPr>
    </w:p>
    <w:p w14:paraId="006234B0" w14:textId="3C62188B" w:rsidR="00412301" w:rsidRPr="005D2BA9" w:rsidRDefault="00412301" w:rsidP="00412301">
      <w:pPr>
        <w:rPr>
          <w:rFonts w:ascii="Times New Roman" w:hAnsi="Times New Roman" w:cs="Times New Roman"/>
          <w:b/>
          <w:i/>
          <w:lang w:val="en-GB"/>
        </w:rPr>
      </w:pPr>
      <w:r w:rsidRPr="005D2BA9">
        <w:rPr>
          <w:rFonts w:ascii="Times New Roman" w:hAnsi="Times New Roman" w:cs="Times New Roman"/>
          <w:b/>
          <w:i/>
          <w:lang w:val="en-GB"/>
        </w:rPr>
        <w:t>Christina Fotopoulou, T</w:t>
      </w:r>
      <w:r w:rsidR="00B605AB">
        <w:rPr>
          <w:rFonts w:ascii="Times New Roman" w:hAnsi="Times New Roman" w:cs="Times New Roman"/>
          <w:b/>
          <w:i/>
          <w:lang w:val="en-GB"/>
        </w:rPr>
        <w:t>homas</w:t>
      </w:r>
      <w:r w:rsidRPr="005D2BA9">
        <w:rPr>
          <w:rFonts w:ascii="Times New Roman" w:hAnsi="Times New Roman" w:cs="Times New Roman"/>
          <w:b/>
          <w:i/>
          <w:lang w:val="en-GB"/>
        </w:rPr>
        <w:t xml:space="preserve"> Ind, </w:t>
      </w:r>
      <w:r w:rsidR="00291E32" w:rsidRPr="00291E32">
        <w:rPr>
          <w:rFonts w:ascii="Times New Roman" w:hAnsi="Times New Roman" w:cs="Times New Roman"/>
          <w:b/>
          <w:i/>
          <w:lang w:val="en-GB"/>
        </w:rPr>
        <w:t>Peter Baldwin</w:t>
      </w:r>
      <w:r w:rsidR="00291E32">
        <w:rPr>
          <w:rFonts w:ascii="Times New Roman" w:hAnsi="Times New Roman" w:cs="Times New Roman"/>
          <w:b/>
          <w:i/>
          <w:lang w:val="en-GB"/>
        </w:rPr>
        <w:t xml:space="preserve">, </w:t>
      </w:r>
      <w:r w:rsidR="006A6D00" w:rsidRPr="005D2BA9">
        <w:rPr>
          <w:rFonts w:ascii="Times New Roman" w:hAnsi="Times New Roman" w:cs="Times New Roman"/>
          <w:b/>
          <w:i/>
          <w:lang w:val="en-GB"/>
        </w:rPr>
        <w:t xml:space="preserve">Robin Crawford, </w:t>
      </w:r>
      <w:r w:rsidR="004048D3" w:rsidRPr="005D2BA9">
        <w:rPr>
          <w:rFonts w:ascii="Times New Roman" w:hAnsi="Times New Roman" w:cs="Times New Roman"/>
          <w:b/>
          <w:i/>
          <w:lang w:val="en-GB"/>
        </w:rPr>
        <w:t xml:space="preserve">Omer Devaja, </w:t>
      </w:r>
      <w:r w:rsidR="00822F5A" w:rsidRPr="005D2BA9">
        <w:rPr>
          <w:rFonts w:ascii="Times New Roman" w:hAnsi="Times New Roman" w:cs="Times New Roman"/>
          <w:b/>
          <w:i/>
          <w:lang w:val="en-GB"/>
        </w:rPr>
        <w:t xml:space="preserve">Stephen Dobbs, Jonathan Frost, </w:t>
      </w:r>
      <w:r w:rsidR="00C40B42" w:rsidRPr="005D2BA9">
        <w:rPr>
          <w:rFonts w:ascii="Times New Roman" w:hAnsi="Times New Roman" w:cs="Times New Roman"/>
          <w:b/>
          <w:i/>
          <w:lang w:val="en-GB"/>
        </w:rPr>
        <w:t>Ketan Gajjar</w:t>
      </w:r>
      <w:r w:rsidRPr="005D2BA9">
        <w:rPr>
          <w:rFonts w:ascii="Times New Roman" w:hAnsi="Times New Roman" w:cs="Times New Roman"/>
          <w:b/>
          <w:i/>
          <w:lang w:val="en-GB"/>
        </w:rPr>
        <w:t xml:space="preserve">, </w:t>
      </w:r>
      <w:r w:rsidR="004048D3" w:rsidRPr="005D2BA9">
        <w:rPr>
          <w:rFonts w:ascii="Times New Roman" w:hAnsi="Times New Roman" w:cs="Times New Roman"/>
          <w:b/>
          <w:i/>
          <w:lang w:val="en-GB"/>
        </w:rPr>
        <w:t xml:space="preserve">Raji Ganesan, </w:t>
      </w:r>
      <w:r w:rsidR="00026692" w:rsidRPr="005D2BA9">
        <w:rPr>
          <w:rFonts w:ascii="Times New Roman" w:hAnsi="Times New Roman" w:cs="Times New Roman"/>
          <w:b/>
          <w:i/>
          <w:lang w:val="en-GB"/>
        </w:rPr>
        <w:t xml:space="preserve">Sonali Kaushik, </w:t>
      </w:r>
      <w:r w:rsidR="00B56F74">
        <w:rPr>
          <w:rFonts w:ascii="Times New Roman" w:hAnsi="Times New Roman" w:cs="Times New Roman"/>
          <w:b/>
          <w:i/>
          <w:lang w:val="en-GB"/>
        </w:rPr>
        <w:t xml:space="preserve">Jo Morrison, </w:t>
      </w:r>
      <w:r w:rsidR="00026692" w:rsidRPr="005D2BA9">
        <w:rPr>
          <w:rFonts w:ascii="Times New Roman" w:hAnsi="Times New Roman" w:cs="Times New Roman"/>
          <w:b/>
          <w:i/>
          <w:lang w:val="en-GB"/>
        </w:rPr>
        <w:t xml:space="preserve">Marielle Nobbenhuis, </w:t>
      </w:r>
      <w:r w:rsidR="00C40B42" w:rsidRPr="005D2BA9">
        <w:rPr>
          <w:rFonts w:ascii="Times New Roman" w:hAnsi="Times New Roman" w:cs="Times New Roman"/>
          <w:b/>
          <w:i/>
          <w:lang w:val="en-GB"/>
        </w:rPr>
        <w:t>Nithya Ratnavelu</w:t>
      </w:r>
      <w:r w:rsidRPr="005D2BA9">
        <w:rPr>
          <w:rFonts w:ascii="Times New Roman" w:hAnsi="Times New Roman" w:cs="Times New Roman"/>
          <w:b/>
          <w:i/>
          <w:lang w:val="en-GB"/>
        </w:rPr>
        <w:t xml:space="preserve">, </w:t>
      </w:r>
      <w:r w:rsidR="00BF3781">
        <w:rPr>
          <w:rFonts w:ascii="Times New Roman" w:hAnsi="Times New Roman" w:cs="Times New Roman"/>
          <w:b/>
          <w:i/>
          <w:lang w:val="en-GB"/>
        </w:rPr>
        <w:t xml:space="preserve">Phil Rolland, </w:t>
      </w:r>
      <w:r w:rsidR="00C40B42" w:rsidRPr="005D2BA9">
        <w:rPr>
          <w:rFonts w:ascii="Times New Roman" w:hAnsi="Times New Roman" w:cs="Times New Roman"/>
          <w:b/>
          <w:i/>
          <w:lang w:val="en-GB"/>
        </w:rPr>
        <w:t>Naveena Singh</w:t>
      </w:r>
      <w:r w:rsidR="00BF3781">
        <w:rPr>
          <w:rFonts w:ascii="Times New Roman" w:hAnsi="Times New Roman" w:cs="Times New Roman"/>
          <w:b/>
          <w:i/>
          <w:lang w:val="en-GB"/>
        </w:rPr>
        <w:t xml:space="preserve">, </w:t>
      </w:r>
      <w:r w:rsidRPr="005D2BA9">
        <w:rPr>
          <w:rFonts w:ascii="Times New Roman" w:hAnsi="Times New Roman" w:cs="Times New Roman"/>
          <w:b/>
          <w:i/>
          <w:lang w:val="en-GB"/>
        </w:rPr>
        <w:t>Alexandra Taylor</w:t>
      </w:r>
      <w:r w:rsidR="00FC3888">
        <w:rPr>
          <w:rFonts w:ascii="Times New Roman" w:hAnsi="Times New Roman" w:cs="Times New Roman"/>
          <w:b/>
          <w:i/>
          <w:lang w:val="en-GB"/>
        </w:rPr>
        <w:t>,</w:t>
      </w:r>
      <w:r w:rsidR="009D3289" w:rsidRPr="005D2BA9">
        <w:rPr>
          <w:rFonts w:ascii="Times New Roman" w:hAnsi="Times New Roman" w:cs="Times New Roman"/>
          <w:b/>
          <w:i/>
          <w:lang w:val="en-GB"/>
        </w:rPr>
        <w:t xml:space="preserve"> Sudha Sundar, </w:t>
      </w:r>
      <w:r w:rsidRPr="005D2BA9">
        <w:rPr>
          <w:rFonts w:ascii="Times New Roman" w:hAnsi="Times New Roman" w:cs="Times New Roman"/>
          <w:b/>
          <w:i/>
          <w:lang w:val="en-GB"/>
        </w:rPr>
        <w:t>Andy Nordin</w:t>
      </w:r>
    </w:p>
    <w:p w14:paraId="528BE91A" w14:textId="77777777" w:rsidR="00412301" w:rsidRPr="00C40B42" w:rsidRDefault="00412301" w:rsidP="00412301">
      <w:pPr>
        <w:rPr>
          <w:rFonts w:ascii="Times New Roman" w:hAnsi="Times New Roman" w:cs="Times New Roman"/>
          <w:lang w:val="en-GB"/>
        </w:rPr>
      </w:pPr>
    </w:p>
    <w:p w14:paraId="5C7A67E2" w14:textId="77777777" w:rsidR="00412301" w:rsidRPr="00C40B42" w:rsidRDefault="00412301" w:rsidP="00412301">
      <w:pPr>
        <w:rPr>
          <w:rFonts w:ascii="Times New Roman" w:hAnsi="Times New Roman" w:cs="Times New Roman"/>
          <w:lang w:val="en-GB"/>
        </w:rPr>
      </w:pPr>
    </w:p>
    <w:p w14:paraId="5EF01E5E" w14:textId="21F80099" w:rsidR="00412301" w:rsidRDefault="001A1AFE" w:rsidP="00FD3ABF">
      <w:pPr>
        <w:spacing w:line="360" w:lineRule="auto"/>
        <w:rPr>
          <w:rFonts w:ascii="Times New Roman" w:hAnsi="Times New Roman" w:cs="Times New Roman"/>
          <w:lang w:val="en-GB"/>
        </w:rPr>
      </w:pPr>
      <w:r>
        <w:rPr>
          <w:rFonts w:ascii="Times New Roman" w:hAnsi="Times New Roman" w:cs="Times New Roman"/>
          <w:lang w:val="en-GB"/>
        </w:rPr>
        <w:t xml:space="preserve">The BGCS officers and expert members of the UK </w:t>
      </w:r>
      <w:r w:rsidR="002613DA">
        <w:rPr>
          <w:rFonts w:ascii="Times New Roman" w:hAnsi="Times New Roman" w:cs="Times New Roman"/>
          <w:lang w:val="en-GB"/>
        </w:rPr>
        <w:t>g</w:t>
      </w:r>
      <w:r>
        <w:rPr>
          <w:rFonts w:ascii="Times New Roman" w:hAnsi="Times New Roman" w:cs="Times New Roman"/>
          <w:lang w:val="en-GB"/>
        </w:rPr>
        <w:t>ynae</w:t>
      </w:r>
      <w:r w:rsidR="002613DA">
        <w:rPr>
          <w:rFonts w:ascii="Times New Roman" w:hAnsi="Times New Roman" w:cs="Times New Roman"/>
          <w:lang w:val="en-GB"/>
        </w:rPr>
        <w:t>cological</w:t>
      </w:r>
      <w:r>
        <w:rPr>
          <w:rFonts w:ascii="Times New Roman" w:hAnsi="Times New Roman" w:cs="Times New Roman"/>
          <w:lang w:val="en-GB"/>
        </w:rPr>
        <w:t xml:space="preserve"> oncological community </w:t>
      </w:r>
      <w:r w:rsidR="00FD3ABF">
        <w:rPr>
          <w:rFonts w:ascii="Times New Roman" w:hAnsi="Times New Roman" w:cs="Times New Roman"/>
          <w:lang w:val="en-GB"/>
        </w:rPr>
        <w:t xml:space="preserve">met to discuss evidence around </w:t>
      </w:r>
      <w:r w:rsidR="00746883">
        <w:rPr>
          <w:rFonts w:ascii="Times New Roman" w:hAnsi="Times New Roman" w:cs="Times New Roman"/>
          <w:lang w:val="en-GB"/>
        </w:rPr>
        <w:t xml:space="preserve">the applicability, oncologic and surgical safety of the </w:t>
      </w:r>
      <w:r w:rsidR="002613DA">
        <w:rPr>
          <w:rFonts w:ascii="Times New Roman" w:hAnsi="Times New Roman" w:cs="Times New Roman"/>
          <w:lang w:val="en-GB"/>
        </w:rPr>
        <w:t>s</w:t>
      </w:r>
      <w:r w:rsidR="00746883">
        <w:rPr>
          <w:rFonts w:ascii="Times New Roman" w:hAnsi="Times New Roman" w:cs="Times New Roman"/>
          <w:lang w:val="en-GB"/>
        </w:rPr>
        <w:t xml:space="preserve">entinel </w:t>
      </w:r>
      <w:r w:rsidR="002613DA">
        <w:rPr>
          <w:rFonts w:ascii="Times New Roman" w:hAnsi="Times New Roman" w:cs="Times New Roman"/>
          <w:lang w:val="en-GB"/>
        </w:rPr>
        <w:t>l</w:t>
      </w:r>
      <w:r w:rsidR="00746883">
        <w:rPr>
          <w:rFonts w:ascii="Times New Roman" w:hAnsi="Times New Roman" w:cs="Times New Roman"/>
          <w:lang w:val="en-GB"/>
        </w:rPr>
        <w:t xml:space="preserve">ymph node (SLN) technique in </w:t>
      </w:r>
      <w:r w:rsidR="000872B3">
        <w:rPr>
          <w:rFonts w:ascii="Times New Roman" w:hAnsi="Times New Roman" w:cs="Times New Roman"/>
          <w:lang w:val="en-GB"/>
        </w:rPr>
        <w:t xml:space="preserve">vulva, </w:t>
      </w:r>
      <w:r w:rsidR="00746883">
        <w:rPr>
          <w:rFonts w:ascii="Times New Roman" w:hAnsi="Times New Roman" w:cs="Times New Roman"/>
          <w:lang w:val="en-GB"/>
        </w:rPr>
        <w:t>cervical and endometrial cancer</w:t>
      </w:r>
      <w:r w:rsidR="004C0CE9">
        <w:rPr>
          <w:rFonts w:ascii="Times New Roman" w:hAnsi="Times New Roman" w:cs="Times New Roman"/>
          <w:lang w:val="en-GB"/>
        </w:rPr>
        <w:t xml:space="preserve"> and decide on their future implementation in UK gynaecological cancer centres. </w:t>
      </w:r>
      <w:r w:rsidR="00CA4E61">
        <w:rPr>
          <w:rFonts w:ascii="Times New Roman" w:hAnsi="Times New Roman" w:cs="Times New Roman"/>
          <w:lang w:val="en-GB"/>
        </w:rPr>
        <w:t>Full evidence of available studies and analyses was presented and discussed in detail among the experts</w:t>
      </w:r>
      <w:r w:rsidR="00ED7C2D">
        <w:rPr>
          <w:rFonts w:ascii="Times New Roman" w:hAnsi="Times New Roman" w:cs="Times New Roman"/>
          <w:lang w:val="en-GB"/>
        </w:rPr>
        <w:t>,</w:t>
      </w:r>
      <w:r w:rsidR="00CA4E61">
        <w:rPr>
          <w:rFonts w:ascii="Times New Roman" w:hAnsi="Times New Roman" w:cs="Times New Roman"/>
          <w:lang w:val="en-GB"/>
        </w:rPr>
        <w:t xml:space="preserve"> international guidelines were reviewed and taken into consideration, especially those of the European Society of Gynaecological Oncologists (ESGO). </w:t>
      </w:r>
    </w:p>
    <w:p w14:paraId="60FCC408" w14:textId="77777777" w:rsidR="00ED7C2D" w:rsidRDefault="00ED7C2D" w:rsidP="00FD3ABF">
      <w:pPr>
        <w:spacing w:line="360" w:lineRule="auto"/>
        <w:rPr>
          <w:rFonts w:ascii="Times New Roman" w:hAnsi="Times New Roman" w:cs="Times New Roman"/>
          <w:lang w:val="en-GB"/>
        </w:rPr>
      </w:pPr>
    </w:p>
    <w:p w14:paraId="1D8F31EB" w14:textId="6F6FCE48" w:rsidR="00CA4E61" w:rsidRDefault="00CA4E61" w:rsidP="00FD3ABF">
      <w:pPr>
        <w:spacing w:line="360" w:lineRule="auto"/>
        <w:rPr>
          <w:rFonts w:ascii="Times New Roman" w:hAnsi="Times New Roman" w:cs="Times New Roman"/>
          <w:lang w:val="en-GB"/>
        </w:rPr>
      </w:pPr>
      <w:r>
        <w:rPr>
          <w:rFonts w:ascii="Times New Roman" w:hAnsi="Times New Roman" w:cs="Times New Roman"/>
          <w:lang w:val="en-GB"/>
        </w:rPr>
        <w:t xml:space="preserve">A unanimous consensus could be reached for the SLN technique in vulva cancers as standard of care for specific </w:t>
      </w:r>
      <w:r w:rsidR="006B5B7E">
        <w:rPr>
          <w:rFonts w:ascii="Times New Roman" w:hAnsi="Times New Roman" w:cs="Times New Roman"/>
          <w:lang w:val="en-GB"/>
        </w:rPr>
        <w:t>tumours</w:t>
      </w:r>
      <w:r>
        <w:rPr>
          <w:rFonts w:ascii="Times New Roman" w:hAnsi="Times New Roman" w:cs="Times New Roman"/>
          <w:lang w:val="en-GB"/>
        </w:rPr>
        <w:t xml:space="preserve">. </w:t>
      </w:r>
    </w:p>
    <w:p w14:paraId="5BF94457" w14:textId="77777777" w:rsidR="00ED7C2D" w:rsidRDefault="00ED7C2D" w:rsidP="00FD3ABF">
      <w:pPr>
        <w:spacing w:line="360" w:lineRule="auto"/>
        <w:rPr>
          <w:rFonts w:ascii="Times New Roman" w:hAnsi="Times New Roman" w:cs="Times New Roman"/>
          <w:lang w:val="en-GB"/>
        </w:rPr>
      </w:pPr>
    </w:p>
    <w:p w14:paraId="3CC9F11D" w14:textId="423BAE18" w:rsidR="00412301" w:rsidRDefault="00CA4E61" w:rsidP="00FD3ABF">
      <w:pPr>
        <w:spacing w:line="360" w:lineRule="auto"/>
        <w:rPr>
          <w:rFonts w:ascii="Times New Roman" w:hAnsi="Times New Roman" w:cs="Times New Roman"/>
          <w:lang w:val="en-GB"/>
        </w:rPr>
      </w:pPr>
      <w:r>
        <w:rPr>
          <w:rFonts w:ascii="Times New Roman" w:hAnsi="Times New Roman" w:cs="Times New Roman"/>
          <w:lang w:val="en-GB"/>
        </w:rPr>
        <w:t xml:space="preserve">A </w:t>
      </w:r>
      <w:r w:rsidR="00E10584">
        <w:rPr>
          <w:rFonts w:ascii="Times New Roman" w:hAnsi="Times New Roman" w:cs="Times New Roman"/>
          <w:lang w:val="en-GB"/>
        </w:rPr>
        <w:t xml:space="preserve">Delphi process was </w:t>
      </w:r>
      <w:r>
        <w:rPr>
          <w:rFonts w:ascii="Times New Roman" w:hAnsi="Times New Roman" w:cs="Times New Roman"/>
          <w:lang w:val="en-GB"/>
        </w:rPr>
        <w:t>applied to answer and reach consensus</w:t>
      </w:r>
      <w:r w:rsidR="00E10584">
        <w:rPr>
          <w:rFonts w:ascii="Times New Roman" w:hAnsi="Times New Roman" w:cs="Times New Roman"/>
          <w:lang w:val="en-GB"/>
        </w:rPr>
        <w:t xml:space="preserve"> on critical key questions around the </w:t>
      </w:r>
      <w:r w:rsidR="002E4FD9">
        <w:rPr>
          <w:rFonts w:ascii="Times New Roman" w:hAnsi="Times New Roman" w:cs="Times New Roman"/>
          <w:lang w:val="en-GB"/>
        </w:rPr>
        <w:t xml:space="preserve">performance, technical aspects, training, sensitivity and specificity of the SLN </w:t>
      </w:r>
      <w:r w:rsidR="00082429">
        <w:rPr>
          <w:rFonts w:ascii="Times New Roman" w:hAnsi="Times New Roman" w:cs="Times New Roman"/>
          <w:lang w:val="en-GB"/>
        </w:rPr>
        <w:t>technique</w:t>
      </w:r>
      <w:r w:rsidR="002E4FD9">
        <w:rPr>
          <w:rFonts w:ascii="Times New Roman" w:hAnsi="Times New Roman" w:cs="Times New Roman"/>
          <w:lang w:val="en-GB"/>
        </w:rPr>
        <w:t xml:space="preserve">, separately for </w:t>
      </w:r>
      <w:r>
        <w:rPr>
          <w:rFonts w:ascii="Times New Roman" w:hAnsi="Times New Roman" w:cs="Times New Roman"/>
          <w:lang w:val="en-GB"/>
        </w:rPr>
        <w:t>cervical and endometrial cancers</w:t>
      </w:r>
      <w:r w:rsidR="00C64913">
        <w:rPr>
          <w:rFonts w:ascii="Times New Roman" w:hAnsi="Times New Roman" w:cs="Times New Roman"/>
          <w:lang w:val="en-GB"/>
        </w:rPr>
        <w:t xml:space="preserve">. Two rounds were required to reach consensus of  </w:t>
      </w:r>
      <w:r w:rsidR="00ED3970">
        <w:rPr>
          <w:rFonts w:ascii="Times New Roman" w:hAnsi="Times New Roman" w:cs="Times New Roman"/>
          <w:lang w:val="en-GB"/>
        </w:rPr>
        <w:sym w:font="Symbol" w:char="F0B3"/>
      </w:r>
      <w:r w:rsidR="00C64913">
        <w:rPr>
          <w:rFonts w:ascii="Times New Roman" w:hAnsi="Times New Roman" w:cs="Times New Roman"/>
          <w:lang w:val="en-GB"/>
        </w:rPr>
        <w:t>80% in all points</w:t>
      </w:r>
      <w:r w:rsidR="00BD47CE">
        <w:rPr>
          <w:rFonts w:ascii="Times New Roman" w:hAnsi="Times New Roman" w:cs="Times New Roman"/>
          <w:lang w:val="en-GB"/>
        </w:rPr>
        <w:t xml:space="preserve"> (</w:t>
      </w:r>
      <w:r w:rsidR="00ED7C2D">
        <w:rPr>
          <w:rFonts w:ascii="Times New Roman" w:hAnsi="Times New Roman" w:cs="Times New Roman"/>
          <w:lang w:val="en-GB"/>
        </w:rPr>
        <w:t xml:space="preserve">including </w:t>
      </w:r>
      <w:r w:rsidR="00BD47CE">
        <w:rPr>
          <w:rFonts w:ascii="Times New Roman" w:hAnsi="Times New Roman" w:cs="Times New Roman"/>
          <w:lang w:val="en-GB"/>
        </w:rPr>
        <w:t xml:space="preserve">all strongly agree and agree </w:t>
      </w:r>
      <w:r w:rsidR="00ED7C2D">
        <w:rPr>
          <w:rFonts w:ascii="Times New Roman" w:hAnsi="Times New Roman" w:cs="Times New Roman"/>
          <w:lang w:val="en-GB"/>
        </w:rPr>
        <w:t>responses</w:t>
      </w:r>
      <w:r w:rsidR="00BD47CE">
        <w:rPr>
          <w:rFonts w:ascii="Times New Roman" w:hAnsi="Times New Roman" w:cs="Times New Roman"/>
          <w:lang w:val="en-GB"/>
        </w:rPr>
        <w:t>)</w:t>
      </w:r>
      <w:r w:rsidR="00C64913">
        <w:rPr>
          <w:rFonts w:ascii="Times New Roman" w:hAnsi="Times New Roman" w:cs="Times New Roman"/>
          <w:lang w:val="en-GB"/>
        </w:rPr>
        <w:t xml:space="preserve">. </w:t>
      </w:r>
    </w:p>
    <w:p w14:paraId="2A33ADC5" w14:textId="77777777" w:rsidR="00082429" w:rsidRDefault="00442A7F" w:rsidP="00FD3ABF">
      <w:pPr>
        <w:spacing w:line="360" w:lineRule="auto"/>
        <w:rPr>
          <w:rFonts w:ascii="Times New Roman" w:hAnsi="Times New Roman" w:cs="Times New Roman"/>
          <w:lang w:val="en-GB"/>
        </w:rPr>
      </w:pPr>
      <w:r>
        <w:rPr>
          <w:rFonts w:ascii="Times New Roman" w:hAnsi="Times New Roman" w:cs="Times New Roman"/>
          <w:lang w:val="en-GB"/>
        </w:rPr>
        <w:t>We present here the consensus that was reached in the key questions of management and implementation.</w:t>
      </w:r>
    </w:p>
    <w:p w14:paraId="1B9E15F1" w14:textId="77777777" w:rsidR="00442A7F" w:rsidRDefault="00442A7F" w:rsidP="00FD3ABF">
      <w:pPr>
        <w:spacing w:line="360" w:lineRule="auto"/>
        <w:rPr>
          <w:rFonts w:ascii="Times New Roman" w:hAnsi="Times New Roman" w:cs="Times New Roman"/>
          <w:lang w:val="en-GB"/>
        </w:rPr>
      </w:pPr>
    </w:p>
    <w:p w14:paraId="1ABC7AF2" w14:textId="16E49251" w:rsidR="00442A7F" w:rsidRDefault="00BD47CE" w:rsidP="00FD3ABF">
      <w:pPr>
        <w:spacing w:line="360" w:lineRule="auto"/>
        <w:rPr>
          <w:rFonts w:ascii="Times New Roman" w:hAnsi="Times New Roman" w:cs="Times New Roman"/>
          <w:lang w:val="en-GB"/>
        </w:rPr>
      </w:pPr>
      <w:r>
        <w:rPr>
          <w:rFonts w:ascii="Times New Roman" w:hAnsi="Times New Roman" w:cs="Times New Roman"/>
          <w:b/>
          <w:lang w:val="en-GB"/>
        </w:rPr>
        <w:t>Cervical</w:t>
      </w:r>
      <w:r w:rsidR="00442A7F" w:rsidRPr="00442A7F">
        <w:rPr>
          <w:rFonts w:ascii="Times New Roman" w:hAnsi="Times New Roman" w:cs="Times New Roman"/>
          <w:b/>
          <w:lang w:val="en-GB"/>
        </w:rPr>
        <w:t xml:space="preserve"> cancer</w:t>
      </w:r>
      <w:r w:rsidR="005D2BA9">
        <w:rPr>
          <w:rFonts w:ascii="Times New Roman" w:hAnsi="Times New Roman" w:cs="Times New Roman"/>
          <w:b/>
          <w:lang w:val="en-GB"/>
        </w:rPr>
        <w:t xml:space="preserve"> – Key </w:t>
      </w:r>
      <w:r w:rsidR="00ED7C2D">
        <w:rPr>
          <w:rFonts w:ascii="Times New Roman" w:hAnsi="Times New Roman" w:cs="Times New Roman"/>
          <w:b/>
          <w:lang w:val="en-GB"/>
        </w:rPr>
        <w:t xml:space="preserve">consensus </w:t>
      </w:r>
      <w:r w:rsidR="005D2BA9">
        <w:rPr>
          <w:rFonts w:ascii="Times New Roman" w:hAnsi="Times New Roman" w:cs="Times New Roman"/>
          <w:b/>
          <w:lang w:val="en-GB"/>
        </w:rPr>
        <w:t>statements</w:t>
      </w:r>
    </w:p>
    <w:p w14:paraId="4BC558D3" w14:textId="77777777" w:rsidR="00DC0CC3" w:rsidRDefault="00DC0CC3" w:rsidP="00FD3ABF">
      <w:pPr>
        <w:spacing w:line="360" w:lineRule="auto"/>
        <w:rPr>
          <w:rFonts w:ascii="Times New Roman" w:hAnsi="Times New Roman" w:cs="Times New Roman"/>
          <w:lang w:val="en-GB"/>
        </w:rPr>
      </w:pPr>
    </w:p>
    <w:p w14:paraId="6CED785B" w14:textId="22CEFFFE" w:rsidR="00BD47CE" w:rsidRDefault="00BD47CE" w:rsidP="00FD3ABF">
      <w:pPr>
        <w:spacing w:line="360" w:lineRule="auto"/>
        <w:rPr>
          <w:rFonts w:ascii="Times New Roman" w:hAnsi="Times New Roman" w:cs="Times New Roman"/>
          <w:lang w:val="en-GB"/>
        </w:rPr>
      </w:pPr>
      <w:r>
        <w:rPr>
          <w:rFonts w:ascii="Times New Roman" w:hAnsi="Times New Roman" w:cs="Times New Roman"/>
          <w:lang w:val="en-GB"/>
        </w:rPr>
        <w:t xml:space="preserve">1. </w:t>
      </w:r>
      <w:r w:rsidRPr="00BD47CE">
        <w:rPr>
          <w:rFonts w:ascii="Times New Roman" w:hAnsi="Times New Roman" w:cs="Times New Roman"/>
          <w:lang w:val="en-GB"/>
        </w:rPr>
        <w:t>When considering SLN in cervical cancer, women should be recruited to registered clinic</w:t>
      </w:r>
      <w:r w:rsidR="00ED7C2D">
        <w:rPr>
          <w:rFonts w:ascii="Times New Roman" w:hAnsi="Times New Roman" w:cs="Times New Roman"/>
          <w:lang w:val="en-GB"/>
        </w:rPr>
        <w:t>al</w:t>
      </w:r>
      <w:r w:rsidRPr="00BD47CE">
        <w:rPr>
          <w:rFonts w:ascii="Times New Roman" w:hAnsi="Times New Roman" w:cs="Times New Roman"/>
          <w:lang w:val="en-GB"/>
        </w:rPr>
        <w:t xml:space="preserve"> trials.</w:t>
      </w:r>
    </w:p>
    <w:p w14:paraId="6D2F35DD" w14:textId="1CC6C1ED" w:rsidR="00BD47CE" w:rsidRDefault="00BD47CE" w:rsidP="00FD3ABF">
      <w:pPr>
        <w:spacing w:line="360" w:lineRule="auto"/>
        <w:rPr>
          <w:rFonts w:ascii="Times New Roman" w:hAnsi="Times New Roman" w:cs="Times New Roman"/>
          <w:lang w:val="en-GB"/>
        </w:rPr>
      </w:pPr>
      <w:r>
        <w:rPr>
          <w:rFonts w:ascii="Times New Roman" w:hAnsi="Times New Roman" w:cs="Times New Roman"/>
          <w:lang w:val="en-GB"/>
        </w:rPr>
        <w:t xml:space="preserve">2. </w:t>
      </w:r>
      <w:r w:rsidR="000A77AC" w:rsidRPr="000A77AC">
        <w:rPr>
          <w:rFonts w:ascii="Times New Roman" w:hAnsi="Times New Roman" w:cs="Times New Roman"/>
          <w:lang w:val="en-GB"/>
        </w:rPr>
        <w:t>Prospective and retrospective studies have demonstrated that SLN algorithms for surgical staging of cervical cancer have high Negative Predictive Values.</w:t>
      </w:r>
    </w:p>
    <w:p w14:paraId="47325466" w14:textId="07B8C960" w:rsidR="000A77AC" w:rsidRDefault="000A77AC" w:rsidP="00FD3ABF">
      <w:pPr>
        <w:spacing w:line="360" w:lineRule="auto"/>
        <w:rPr>
          <w:rFonts w:ascii="Times New Roman" w:hAnsi="Times New Roman" w:cs="Times New Roman"/>
          <w:lang w:val="en-GB"/>
        </w:rPr>
      </w:pPr>
      <w:r>
        <w:rPr>
          <w:rFonts w:ascii="Times New Roman" w:hAnsi="Times New Roman" w:cs="Times New Roman"/>
          <w:lang w:val="en-GB"/>
        </w:rPr>
        <w:lastRenderedPageBreak/>
        <w:t xml:space="preserve">3. </w:t>
      </w:r>
      <w:r w:rsidRPr="000A77AC">
        <w:rPr>
          <w:rFonts w:ascii="Times New Roman" w:hAnsi="Times New Roman" w:cs="Times New Roman"/>
          <w:lang w:val="en-GB"/>
        </w:rPr>
        <w:t xml:space="preserve">For women with cervical cancer where lymph node dissection is indicated, the use of SLN algorithms can be considered for surgical staging when imaging and clinical staging suggests that there are no metastases and Stage is Ia2 </w:t>
      </w:r>
      <w:r w:rsidR="00A5013D">
        <w:rPr>
          <w:rFonts w:ascii="Times New Roman" w:hAnsi="Times New Roman" w:cs="Times New Roman"/>
          <w:lang w:val="en-GB"/>
        </w:rPr>
        <w:t>–</w:t>
      </w:r>
      <w:r w:rsidRPr="000A77AC">
        <w:rPr>
          <w:rFonts w:ascii="Times New Roman" w:hAnsi="Times New Roman" w:cs="Times New Roman"/>
          <w:lang w:val="en-GB"/>
        </w:rPr>
        <w:t xml:space="preserve"> Ib1, with a </w:t>
      </w:r>
      <w:r w:rsidR="006B5B7E" w:rsidRPr="000A77AC">
        <w:rPr>
          <w:rFonts w:ascii="Times New Roman" w:hAnsi="Times New Roman" w:cs="Times New Roman"/>
          <w:lang w:val="en-GB"/>
        </w:rPr>
        <w:t>tumour</w:t>
      </w:r>
      <w:r w:rsidRPr="000A77AC">
        <w:rPr>
          <w:rFonts w:ascii="Times New Roman" w:hAnsi="Times New Roman" w:cs="Times New Roman"/>
          <w:lang w:val="en-GB"/>
        </w:rPr>
        <w:t xml:space="preserve"> </w:t>
      </w:r>
      <w:r w:rsidR="00ED7C2D">
        <w:rPr>
          <w:rFonts w:ascii="Times New Roman" w:hAnsi="Times New Roman" w:cs="Times New Roman"/>
          <w:lang w:val="en-GB"/>
        </w:rPr>
        <w:t xml:space="preserve">size </w:t>
      </w:r>
      <w:r w:rsidRPr="000A77AC">
        <w:rPr>
          <w:rFonts w:ascii="Times New Roman" w:hAnsi="Times New Roman" w:cs="Times New Roman"/>
          <w:lang w:val="en-GB"/>
        </w:rPr>
        <w:t>less than 2cm.</w:t>
      </w:r>
    </w:p>
    <w:p w14:paraId="70DCA34B" w14:textId="77777777" w:rsidR="00B802C5" w:rsidRDefault="000A77AC" w:rsidP="00FD3ABF">
      <w:pPr>
        <w:spacing w:line="360" w:lineRule="auto"/>
        <w:rPr>
          <w:rFonts w:ascii="Times New Roman" w:hAnsi="Times New Roman" w:cs="Times New Roman"/>
          <w:lang w:val="en-GB"/>
        </w:rPr>
      </w:pPr>
      <w:r>
        <w:rPr>
          <w:rFonts w:ascii="Times New Roman" w:hAnsi="Times New Roman" w:cs="Times New Roman"/>
          <w:lang w:val="en-GB"/>
        </w:rPr>
        <w:t xml:space="preserve">4. </w:t>
      </w:r>
      <w:r w:rsidR="00004C32" w:rsidRPr="00004C32">
        <w:rPr>
          <w:rFonts w:ascii="Times New Roman" w:hAnsi="Times New Roman" w:cs="Times New Roman"/>
          <w:lang w:val="en-GB"/>
        </w:rPr>
        <w:t>For women with cervical cancer Stage Ia1 with LVSI, the use of SLN algorithms can be considered for surgical staging</w:t>
      </w:r>
      <w:r w:rsidR="00B802C5">
        <w:rPr>
          <w:rFonts w:ascii="Times New Roman" w:hAnsi="Times New Roman" w:cs="Times New Roman"/>
          <w:lang w:val="en-GB"/>
        </w:rPr>
        <w:t>.</w:t>
      </w:r>
    </w:p>
    <w:p w14:paraId="5B717712" w14:textId="77777777" w:rsidR="00B802C5" w:rsidRDefault="00B802C5" w:rsidP="00FD3ABF">
      <w:pPr>
        <w:spacing w:line="360" w:lineRule="auto"/>
        <w:rPr>
          <w:rFonts w:ascii="Times New Roman" w:hAnsi="Times New Roman" w:cs="Times New Roman"/>
          <w:lang w:val="en-GB"/>
        </w:rPr>
      </w:pPr>
      <w:r>
        <w:rPr>
          <w:rFonts w:ascii="Times New Roman" w:hAnsi="Times New Roman" w:cs="Times New Roman"/>
          <w:lang w:val="en-GB"/>
        </w:rPr>
        <w:t xml:space="preserve">5. </w:t>
      </w:r>
      <w:r w:rsidRPr="00B802C5">
        <w:rPr>
          <w:rFonts w:ascii="Times New Roman" w:hAnsi="Times New Roman" w:cs="Times New Roman"/>
          <w:lang w:val="en-GB"/>
        </w:rPr>
        <w:t>The use of SLN algorithms compared to systematic lymphadenectomy in cervical cancer results in significantly less complications (including lymphoedema and lymphocysts).</w:t>
      </w:r>
    </w:p>
    <w:p w14:paraId="2AF1CD13" w14:textId="77777777" w:rsidR="00B802C5" w:rsidRDefault="00B802C5" w:rsidP="00FD3ABF">
      <w:pPr>
        <w:spacing w:line="360" w:lineRule="auto"/>
        <w:rPr>
          <w:rFonts w:ascii="Times New Roman" w:hAnsi="Times New Roman" w:cs="Times New Roman"/>
          <w:lang w:val="en-GB"/>
        </w:rPr>
      </w:pPr>
      <w:r>
        <w:rPr>
          <w:rFonts w:ascii="Times New Roman" w:hAnsi="Times New Roman" w:cs="Times New Roman"/>
          <w:lang w:val="en-GB"/>
        </w:rPr>
        <w:t xml:space="preserve">6. </w:t>
      </w:r>
      <w:r w:rsidRPr="00B802C5">
        <w:rPr>
          <w:rFonts w:ascii="Times New Roman" w:hAnsi="Times New Roman" w:cs="Times New Roman"/>
          <w:lang w:val="en-GB"/>
        </w:rPr>
        <w:t>The use of SLN algorithms in conjunction with systematic lymphadenectomy has a higher positive node rate than systematic lymphadenectomy alone.</w:t>
      </w:r>
    </w:p>
    <w:p w14:paraId="19551C16" w14:textId="77777777" w:rsidR="00B802C5" w:rsidRDefault="00B802C5" w:rsidP="00FD3ABF">
      <w:pPr>
        <w:spacing w:line="360" w:lineRule="auto"/>
        <w:rPr>
          <w:rFonts w:ascii="Times New Roman" w:hAnsi="Times New Roman" w:cs="Times New Roman"/>
          <w:lang w:val="en-GB"/>
        </w:rPr>
      </w:pPr>
      <w:r>
        <w:rPr>
          <w:rFonts w:ascii="Times New Roman" w:hAnsi="Times New Roman" w:cs="Times New Roman"/>
          <w:lang w:val="en-GB"/>
        </w:rPr>
        <w:t xml:space="preserve">7. </w:t>
      </w:r>
      <w:r w:rsidRPr="00B802C5">
        <w:rPr>
          <w:rFonts w:ascii="Times New Roman" w:hAnsi="Times New Roman" w:cs="Times New Roman"/>
          <w:lang w:val="en-GB"/>
        </w:rPr>
        <w:t>When SLN algorithms are used in cervical cancer, a hemipelvis without a detectable SLN should have a full lymphadenectomy on that side.</w:t>
      </w:r>
    </w:p>
    <w:p w14:paraId="712324B9" w14:textId="68669C2C" w:rsidR="00B802C5" w:rsidRDefault="00B802C5" w:rsidP="00FD3ABF">
      <w:pPr>
        <w:spacing w:line="360" w:lineRule="auto"/>
        <w:rPr>
          <w:rFonts w:ascii="Times New Roman" w:hAnsi="Times New Roman" w:cs="Times New Roman"/>
          <w:lang w:val="en-GB"/>
        </w:rPr>
      </w:pPr>
      <w:r>
        <w:rPr>
          <w:rFonts w:ascii="Times New Roman" w:hAnsi="Times New Roman" w:cs="Times New Roman"/>
          <w:lang w:val="en-GB"/>
        </w:rPr>
        <w:t xml:space="preserve">8. </w:t>
      </w:r>
      <w:r w:rsidRPr="00B802C5">
        <w:rPr>
          <w:rFonts w:ascii="Times New Roman" w:hAnsi="Times New Roman" w:cs="Times New Roman"/>
          <w:lang w:val="en-GB"/>
        </w:rPr>
        <w:t xml:space="preserve">A cervical injection of TC99 with </w:t>
      </w:r>
      <w:r w:rsidR="00E124DC">
        <w:rPr>
          <w:rFonts w:ascii="Times New Roman" w:hAnsi="Times New Roman" w:cs="Times New Roman"/>
          <w:lang w:val="en-GB"/>
        </w:rPr>
        <w:t>d</w:t>
      </w:r>
      <w:r w:rsidRPr="00B802C5">
        <w:rPr>
          <w:rFonts w:ascii="Times New Roman" w:hAnsi="Times New Roman" w:cs="Times New Roman"/>
          <w:lang w:val="en-GB"/>
        </w:rPr>
        <w:t xml:space="preserve">ye or with ICG have emerged as better than </w:t>
      </w:r>
      <w:r w:rsidR="00E124DC">
        <w:rPr>
          <w:rFonts w:ascii="Times New Roman" w:hAnsi="Times New Roman" w:cs="Times New Roman"/>
          <w:lang w:val="en-GB"/>
        </w:rPr>
        <w:t>b</w:t>
      </w:r>
      <w:r w:rsidRPr="00B802C5">
        <w:rPr>
          <w:rFonts w:ascii="Times New Roman" w:hAnsi="Times New Roman" w:cs="Times New Roman"/>
          <w:lang w:val="en-GB"/>
        </w:rPr>
        <w:t>lue dye alone in the detection of SLN in cervical cancer.</w:t>
      </w:r>
    </w:p>
    <w:p w14:paraId="6C44B7E7" w14:textId="77777777" w:rsidR="00B802C5" w:rsidRDefault="00B802C5" w:rsidP="00FD3ABF">
      <w:pPr>
        <w:spacing w:line="360" w:lineRule="auto"/>
        <w:rPr>
          <w:rFonts w:ascii="Times New Roman" w:hAnsi="Times New Roman" w:cs="Times New Roman"/>
          <w:lang w:val="en-GB"/>
        </w:rPr>
      </w:pPr>
      <w:r>
        <w:rPr>
          <w:rFonts w:ascii="Times New Roman" w:hAnsi="Times New Roman" w:cs="Times New Roman"/>
          <w:lang w:val="en-GB"/>
        </w:rPr>
        <w:t xml:space="preserve">9. </w:t>
      </w:r>
      <w:r w:rsidRPr="00B802C5">
        <w:rPr>
          <w:rFonts w:ascii="Times New Roman" w:hAnsi="Times New Roman" w:cs="Times New Roman"/>
          <w:lang w:val="en-GB"/>
        </w:rPr>
        <w:t>Histological ultra-staging protocols should be utilised in SLN algorithms for cervical cancer.</w:t>
      </w:r>
    </w:p>
    <w:p w14:paraId="23500BEF" w14:textId="77777777" w:rsidR="00B802C5" w:rsidRDefault="00B802C5" w:rsidP="00FD3ABF">
      <w:pPr>
        <w:spacing w:line="360" w:lineRule="auto"/>
        <w:rPr>
          <w:rFonts w:ascii="Times New Roman" w:hAnsi="Times New Roman" w:cs="Times New Roman"/>
          <w:lang w:val="en-GB"/>
        </w:rPr>
      </w:pPr>
      <w:r>
        <w:rPr>
          <w:rFonts w:ascii="Times New Roman" w:hAnsi="Times New Roman" w:cs="Times New Roman"/>
          <w:lang w:val="en-GB"/>
        </w:rPr>
        <w:t xml:space="preserve">10. </w:t>
      </w:r>
      <w:r w:rsidRPr="00B802C5">
        <w:rPr>
          <w:rFonts w:ascii="Times New Roman" w:hAnsi="Times New Roman" w:cs="Times New Roman"/>
          <w:lang w:val="en-GB"/>
        </w:rPr>
        <w:t>Surgeons who perform SLN mapping in cervical cancer should audit their outcomes including the overall detection rate, the detection rate for each hemi-pelvis, the bilateral detection rate, the presence of macro- metastases, the presence of micro-metastases, the presence of isolated tumour cells, the lymphoedema rate, the lymphocyst rate, complications and disease free survival.</w:t>
      </w:r>
    </w:p>
    <w:p w14:paraId="50E6A2C5" w14:textId="3795320B" w:rsidR="00847C67" w:rsidRDefault="00847C67" w:rsidP="00FD3ABF">
      <w:pPr>
        <w:spacing w:line="360" w:lineRule="auto"/>
        <w:rPr>
          <w:rFonts w:ascii="Times New Roman" w:hAnsi="Times New Roman" w:cs="Times New Roman"/>
          <w:lang w:val="en-GB"/>
        </w:rPr>
      </w:pPr>
      <w:r>
        <w:rPr>
          <w:rFonts w:ascii="Times New Roman" w:hAnsi="Times New Roman" w:cs="Times New Roman"/>
          <w:lang w:val="en-GB"/>
        </w:rPr>
        <w:t xml:space="preserve">11. </w:t>
      </w:r>
      <w:r w:rsidRPr="00847C67">
        <w:rPr>
          <w:rFonts w:ascii="Times New Roman" w:hAnsi="Times New Roman" w:cs="Times New Roman"/>
          <w:lang w:val="en-GB"/>
        </w:rPr>
        <w:t>The omission of a systematic lymphad</w:t>
      </w:r>
      <w:r w:rsidR="006B5B7E">
        <w:rPr>
          <w:rFonts w:ascii="Times New Roman" w:hAnsi="Times New Roman" w:cs="Times New Roman"/>
          <w:lang w:val="en-GB"/>
        </w:rPr>
        <w:t>en</w:t>
      </w:r>
      <w:r w:rsidRPr="00847C67">
        <w:rPr>
          <w:rFonts w:ascii="Times New Roman" w:hAnsi="Times New Roman" w:cs="Times New Roman"/>
          <w:lang w:val="en-GB"/>
        </w:rPr>
        <w:t>ectomy in favour of SLN mapping in cervical cancer using histological ultra-staging and recourse to a full lymphadenectomy in unmapped cases, is acceptable in the management of cervical cancer patients if resources are available.</w:t>
      </w:r>
    </w:p>
    <w:p w14:paraId="10A531E7" w14:textId="6D2AA520" w:rsidR="009E58FE" w:rsidRDefault="009E58FE" w:rsidP="00FD3ABF">
      <w:pPr>
        <w:spacing w:line="360" w:lineRule="auto"/>
        <w:rPr>
          <w:rFonts w:ascii="Times New Roman" w:hAnsi="Times New Roman" w:cs="Times New Roman"/>
          <w:lang w:val="en-GB"/>
        </w:rPr>
      </w:pPr>
      <w:r>
        <w:rPr>
          <w:rFonts w:ascii="Times New Roman" w:hAnsi="Times New Roman" w:cs="Times New Roman"/>
          <w:lang w:val="en-GB"/>
        </w:rPr>
        <w:t>12. No consensus could</w:t>
      </w:r>
      <w:r w:rsidR="00EC4040">
        <w:rPr>
          <w:rFonts w:ascii="Times New Roman" w:hAnsi="Times New Roman" w:cs="Times New Roman"/>
          <w:lang w:val="en-GB"/>
        </w:rPr>
        <w:t xml:space="preserve"> be reached regarding the minimum number of cases needed for a</w:t>
      </w:r>
      <w:r w:rsidR="00EC4040" w:rsidRPr="00EC4040">
        <w:rPr>
          <w:rFonts w:ascii="Times New Roman" w:hAnsi="Times New Roman" w:cs="Times New Roman"/>
          <w:lang w:val="en-GB"/>
        </w:rPr>
        <w:t xml:space="preserve"> typical learning curve for </w:t>
      </w:r>
      <w:r w:rsidR="00EC4040">
        <w:rPr>
          <w:rFonts w:ascii="Times New Roman" w:hAnsi="Times New Roman" w:cs="Times New Roman"/>
          <w:lang w:val="en-GB"/>
        </w:rPr>
        <w:t xml:space="preserve">the </w:t>
      </w:r>
      <w:r w:rsidR="00EC4040" w:rsidRPr="00EC4040">
        <w:rPr>
          <w:rFonts w:ascii="Times New Roman" w:hAnsi="Times New Roman" w:cs="Times New Roman"/>
          <w:lang w:val="en-GB"/>
        </w:rPr>
        <w:t xml:space="preserve">SLN mapping </w:t>
      </w:r>
      <w:r w:rsidR="00EC4040">
        <w:rPr>
          <w:rFonts w:ascii="Times New Roman" w:hAnsi="Times New Roman" w:cs="Times New Roman"/>
          <w:lang w:val="en-GB"/>
        </w:rPr>
        <w:t xml:space="preserve">technique </w:t>
      </w:r>
      <w:r w:rsidR="00EC4040" w:rsidRPr="00EC4040">
        <w:rPr>
          <w:rFonts w:ascii="Times New Roman" w:hAnsi="Times New Roman" w:cs="Times New Roman"/>
          <w:lang w:val="en-GB"/>
        </w:rPr>
        <w:t>in cervical cancer</w:t>
      </w:r>
      <w:r w:rsidR="00EC4040">
        <w:rPr>
          <w:rFonts w:ascii="Times New Roman" w:hAnsi="Times New Roman" w:cs="Times New Roman"/>
          <w:lang w:val="en-GB"/>
        </w:rPr>
        <w:t>.</w:t>
      </w:r>
    </w:p>
    <w:p w14:paraId="180DB497" w14:textId="321DCD84" w:rsidR="002655E1" w:rsidRDefault="002655E1" w:rsidP="00FD3ABF">
      <w:pPr>
        <w:spacing w:line="360" w:lineRule="auto"/>
        <w:rPr>
          <w:rFonts w:ascii="Times New Roman" w:hAnsi="Times New Roman" w:cs="Times New Roman"/>
          <w:lang w:val="en-GB"/>
        </w:rPr>
      </w:pPr>
      <w:r>
        <w:rPr>
          <w:rFonts w:ascii="Times New Roman" w:hAnsi="Times New Roman" w:cs="Times New Roman"/>
          <w:lang w:val="en-GB"/>
        </w:rPr>
        <w:t>13. No consensus could be reached regarding</w:t>
      </w:r>
      <w:r w:rsidRPr="002655E1">
        <w:rPr>
          <w:rFonts w:ascii="Times New Roman" w:hAnsi="Times New Roman" w:cs="Times New Roman"/>
          <w:lang w:val="en-GB"/>
        </w:rPr>
        <w:t xml:space="preserve"> </w:t>
      </w:r>
      <w:r>
        <w:rPr>
          <w:rFonts w:ascii="Times New Roman" w:hAnsi="Times New Roman" w:cs="Times New Roman"/>
          <w:lang w:val="en-GB"/>
        </w:rPr>
        <w:t>the minimum case load needed to maintain skills in</w:t>
      </w:r>
      <w:r w:rsidRPr="002655E1">
        <w:rPr>
          <w:rFonts w:ascii="Times New Roman" w:hAnsi="Times New Roman" w:cs="Times New Roman"/>
          <w:lang w:val="en-GB"/>
        </w:rPr>
        <w:t xml:space="preserve"> SLN mapping </w:t>
      </w:r>
      <w:r>
        <w:rPr>
          <w:rFonts w:ascii="Times New Roman" w:hAnsi="Times New Roman" w:cs="Times New Roman"/>
          <w:lang w:val="en-GB"/>
        </w:rPr>
        <w:t xml:space="preserve">technique </w:t>
      </w:r>
      <w:r w:rsidRPr="002655E1">
        <w:rPr>
          <w:rFonts w:ascii="Times New Roman" w:hAnsi="Times New Roman" w:cs="Times New Roman"/>
          <w:lang w:val="en-GB"/>
        </w:rPr>
        <w:t>for someone who has already achieved the learning curve.</w:t>
      </w:r>
    </w:p>
    <w:p w14:paraId="3AFF3C54" w14:textId="77777777" w:rsidR="008522BF" w:rsidRDefault="008522BF" w:rsidP="00FD3ABF">
      <w:pPr>
        <w:spacing w:line="360" w:lineRule="auto"/>
        <w:rPr>
          <w:rFonts w:ascii="Times New Roman" w:hAnsi="Times New Roman" w:cs="Times New Roman"/>
          <w:lang w:val="en-GB"/>
        </w:rPr>
      </w:pPr>
    </w:p>
    <w:p w14:paraId="493FBAD7" w14:textId="77777777" w:rsidR="00ED7C2D" w:rsidRDefault="00ED7C2D" w:rsidP="00FD3ABF">
      <w:pPr>
        <w:spacing w:line="360" w:lineRule="auto"/>
        <w:rPr>
          <w:rFonts w:ascii="Times New Roman" w:hAnsi="Times New Roman" w:cs="Times New Roman"/>
          <w:b/>
          <w:lang w:val="en-GB"/>
        </w:rPr>
      </w:pPr>
    </w:p>
    <w:p w14:paraId="2CEFB0C2" w14:textId="77777777" w:rsidR="00ED7C2D" w:rsidRDefault="00ED7C2D" w:rsidP="00FD3ABF">
      <w:pPr>
        <w:spacing w:line="360" w:lineRule="auto"/>
        <w:rPr>
          <w:rFonts w:ascii="Times New Roman" w:hAnsi="Times New Roman" w:cs="Times New Roman"/>
          <w:b/>
          <w:lang w:val="en-GB"/>
        </w:rPr>
      </w:pPr>
    </w:p>
    <w:p w14:paraId="6CBA3768" w14:textId="3582C828" w:rsidR="008522BF" w:rsidRDefault="008522BF" w:rsidP="00FD3ABF">
      <w:pPr>
        <w:spacing w:line="360" w:lineRule="auto"/>
        <w:rPr>
          <w:rFonts w:ascii="Times New Roman" w:hAnsi="Times New Roman" w:cs="Times New Roman"/>
          <w:b/>
          <w:lang w:val="en-GB"/>
        </w:rPr>
      </w:pPr>
      <w:r w:rsidRPr="008522BF">
        <w:rPr>
          <w:rFonts w:ascii="Times New Roman" w:hAnsi="Times New Roman" w:cs="Times New Roman"/>
          <w:b/>
          <w:lang w:val="en-GB"/>
        </w:rPr>
        <w:t>Endometrial Cancer</w:t>
      </w:r>
      <w:r w:rsidR="005D2BA9">
        <w:rPr>
          <w:rFonts w:ascii="Times New Roman" w:hAnsi="Times New Roman" w:cs="Times New Roman"/>
          <w:b/>
          <w:lang w:val="en-GB"/>
        </w:rPr>
        <w:t xml:space="preserve"> – Key statements</w:t>
      </w:r>
    </w:p>
    <w:p w14:paraId="7545877C" w14:textId="77777777" w:rsidR="005D2BA9" w:rsidRPr="008522BF" w:rsidRDefault="005D2BA9" w:rsidP="00FD3ABF">
      <w:pPr>
        <w:spacing w:line="360" w:lineRule="auto"/>
        <w:rPr>
          <w:rFonts w:ascii="Times New Roman" w:hAnsi="Times New Roman" w:cs="Times New Roman"/>
          <w:b/>
          <w:lang w:val="en-GB"/>
        </w:rPr>
      </w:pPr>
    </w:p>
    <w:p w14:paraId="3EEC8944" w14:textId="025CD67A" w:rsidR="008522BF" w:rsidRDefault="008522BF" w:rsidP="00FD3ABF">
      <w:pPr>
        <w:spacing w:line="360" w:lineRule="auto"/>
        <w:rPr>
          <w:rFonts w:ascii="Times New Roman" w:hAnsi="Times New Roman" w:cs="Times New Roman"/>
          <w:lang w:val="en-GB"/>
        </w:rPr>
      </w:pPr>
      <w:r>
        <w:rPr>
          <w:rFonts w:ascii="Times New Roman" w:hAnsi="Times New Roman" w:cs="Times New Roman"/>
          <w:lang w:val="en-GB"/>
        </w:rPr>
        <w:t xml:space="preserve">1. </w:t>
      </w:r>
      <w:r w:rsidRPr="008522BF">
        <w:rPr>
          <w:rFonts w:ascii="Times New Roman" w:hAnsi="Times New Roman" w:cs="Times New Roman"/>
          <w:lang w:val="en-GB"/>
        </w:rPr>
        <w:t>Where possible and when considering SLN in endometrial cancer, women should be recruited to registered clinic</w:t>
      </w:r>
      <w:r w:rsidR="00ED7C2D">
        <w:rPr>
          <w:rFonts w:ascii="Times New Roman" w:hAnsi="Times New Roman" w:cs="Times New Roman"/>
          <w:lang w:val="en-GB"/>
        </w:rPr>
        <w:t>al</w:t>
      </w:r>
      <w:r w:rsidRPr="008522BF">
        <w:rPr>
          <w:rFonts w:ascii="Times New Roman" w:hAnsi="Times New Roman" w:cs="Times New Roman"/>
          <w:lang w:val="en-GB"/>
        </w:rPr>
        <w:t xml:space="preserve"> trials.</w:t>
      </w:r>
    </w:p>
    <w:p w14:paraId="135AD28B" w14:textId="77777777" w:rsidR="008522BF" w:rsidRDefault="008522BF" w:rsidP="00FD3ABF">
      <w:pPr>
        <w:spacing w:line="360" w:lineRule="auto"/>
        <w:rPr>
          <w:rFonts w:ascii="Times New Roman" w:hAnsi="Times New Roman" w:cs="Times New Roman"/>
          <w:lang w:val="en-GB"/>
        </w:rPr>
      </w:pPr>
      <w:r>
        <w:rPr>
          <w:rFonts w:ascii="Times New Roman" w:hAnsi="Times New Roman" w:cs="Times New Roman"/>
          <w:lang w:val="en-GB"/>
        </w:rPr>
        <w:lastRenderedPageBreak/>
        <w:t xml:space="preserve">2. </w:t>
      </w:r>
      <w:r w:rsidR="00DD371E" w:rsidRPr="00DD371E">
        <w:rPr>
          <w:rFonts w:ascii="Times New Roman" w:hAnsi="Times New Roman" w:cs="Times New Roman"/>
          <w:lang w:val="en-GB"/>
        </w:rPr>
        <w:t>Prospective and retrospective studies have demonstrated that SLN algorithms for surgical staging of endometrial cancer have high Negative Predictive Values.</w:t>
      </w:r>
    </w:p>
    <w:p w14:paraId="1E4BD3FF" w14:textId="77777777" w:rsidR="00DD371E" w:rsidRDefault="00DD371E" w:rsidP="00FD3ABF">
      <w:pPr>
        <w:spacing w:line="360" w:lineRule="auto"/>
        <w:rPr>
          <w:rFonts w:ascii="Times New Roman" w:hAnsi="Times New Roman" w:cs="Times New Roman"/>
          <w:lang w:val="en-GB"/>
        </w:rPr>
      </w:pPr>
      <w:r>
        <w:rPr>
          <w:rFonts w:ascii="Times New Roman" w:hAnsi="Times New Roman" w:cs="Times New Roman"/>
          <w:lang w:val="en-GB"/>
        </w:rPr>
        <w:t xml:space="preserve">3. </w:t>
      </w:r>
      <w:r w:rsidRPr="00DD371E">
        <w:rPr>
          <w:rFonts w:ascii="Times New Roman" w:hAnsi="Times New Roman" w:cs="Times New Roman"/>
          <w:lang w:val="en-GB"/>
        </w:rPr>
        <w:t>For women with endometrial cancer where lymph node dissection is indicated, the use of SLN algorithms can be considered for surgical staging when imaging suggests that there are no metastases and there is no obvious extra-uterine disease at initial surgical inspection</w:t>
      </w:r>
      <w:r>
        <w:rPr>
          <w:rFonts w:ascii="Times New Roman" w:hAnsi="Times New Roman" w:cs="Times New Roman"/>
          <w:lang w:val="en-GB"/>
        </w:rPr>
        <w:t>.</w:t>
      </w:r>
    </w:p>
    <w:p w14:paraId="5E10ABA3" w14:textId="77777777" w:rsidR="00DD371E" w:rsidRDefault="00DD371E" w:rsidP="00FD3ABF">
      <w:pPr>
        <w:spacing w:line="360" w:lineRule="auto"/>
        <w:rPr>
          <w:rFonts w:ascii="Times New Roman" w:hAnsi="Times New Roman" w:cs="Times New Roman"/>
          <w:lang w:val="en-GB"/>
        </w:rPr>
      </w:pPr>
      <w:r>
        <w:rPr>
          <w:rFonts w:ascii="Times New Roman" w:hAnsi="Times New Roman" w:cs="Times New Roman"/>
          <w:lang w:val="en-GB"/>
        </w:rPr>
        <w:t xml:space="preserve">4. </w:t>
      </w:r>
      <w:r w:rsidR="00AE0D38" w:rsidRPr="00AE0D38">
        <w:rPr>
          <w:rFonts w:ascii="Times New Roman" w:hAnsi="Times New Roman" w:cs="Times New Roman"/>
          <w:lang w:val="en-GB"/>
        </w:rPr>
        <w:t>The use of SLN algorithms compared to systematic lymphadenectomy in endometrial cancer results in significantly less complications (including lymphoedema and lymphocysts).</w:t>
      </w:r>
    </w:p>
    <w:p w14:paraId="4095696D" w14:textId="77777777" w:rsidR="00AE0D38" w:rsidRDefault="00AE0D38" w:rsidP="00FD3ABF">
      <w:pPr>
        <w:spacing w:line="360" w:lineRule="auto"/>
        <w:rPr>
          <w:rFonts w:ascii="Times New Roman" w:hAnsi="Times New Roman" w:cs="Times New Roman"/>
          <w:lang w:val="en-GB"/>
        </w:rPr>
      </w:pPr>
      <w:r>
        <w:rPr>
          <w:rFonts w:ascii="Times New Roman" w:hAnsi="Times New Roman" w:cs="Times New Roman"/>
          <w:lang w:val="en-GB"/>
        </w:rPr>
        <w:t xml:space="preserve">5. </w:t>
      </w:r>
      <w:r w:rsidRPr="00AE0D38">
        <w:rPr>
          <w:rFonts w:ascii="Times New Roman" w:hAnsi="Times New Roman" w:cs="Times New Roman"/>
          <w:lang w:val="en-GB"/>
        </w:rPr>
        <w:t>The use of SLN algorithms in conjunction with systematic lymphadenectomy has a higher positive node rate than systematic lymphadenectomy alone.</w:t>
      </w:r>
    </w:p>
    <w:p w14:paraId="3EFA52F0" w14:textId="57120CE4" w:rsidR="00AE0D38" w:rsidRDefault="00AE0D38" w:rsidP="00FD3ABF">
      <w:pPr>
        <w:spacing w:line="360" w:lineRule="auto"/>
        <w:rPr>
          <w:rFonts w:ascii="Times New Roman" w:hAnsi="Times New Roman" w:cs="Times New Roman"/>
          <w:lang w:val="en-GB"/>
        </w:rPr>
      </w:pPr>
      <w:r>
        <w:rPr>
          <w:rFonts w:ascii="Times New Roman" w:hAnsi="Times New Roman" w:cs="Times New Roman"/>
          <w:lang w:val="en-GB"/>
        </w:rPr>
        <w:t xml:space="preserve">6. </w:t>
      </w:r>
      <w:r w:rsidRPr="00AE0D38">
        <w:rPr>
          <w:rFonts w:ascii="Times New Roman" w:hAnsi="Times New Roman" w:cs="Times New Roman"/>
          <w:lang w:val="en-GB"/>
        </w:rPr>
        <w:t xml:space="preserve">A cervical injection of dye/tracer has emerged as the most suitable technique for SLN </w:t>
      </w:r>
      <w:r w:rsidR="004D0319">
        <w:rPr>
          <w:rFonts w:ascii="Times New Roman" w:hAnsi="Times New Roman" w:cs="Times New Roman"/>
          <w:lang w:val="en-GB"/>
        </w:rPr>
        <w:t xml:space="preserve">detection </w:t>
      </w:r>
      <w:r w:rsidRPr="00AE0D38">
        <w:rPr>
          <w:rFonts w:ascii="Times New Roman" w:hAnsi="Times New Roman" w:cs="Times New Roman"/>
          <w:lang w:val="en-GB"/>
        </w:rPr>
        <w:t>in endometrial cancer.</w:t>
      </w:r>
    </w:p>
    <w:p w14:paraId="244CA0F3" w14:textId="0A830AAB" w:rsidR="00AE0D38" w:rsidRDefault="00AE0D38" w:rsidP="00FD3ABF">
      <w:pPr>
        <w:spacing w:line="360" w:lineRule="auto"/>
        <w:rPr>
          <w:rFonts w:ascii="Times New Roman" w:hAnsi="Times New Roman" w:cs="Times New Roman"/>
          <w:lang w:val="en-GB"/>
        </w:rPr>
      </w:pPr>
      <w:r>
        <w:rPr>
          <w:rFonts w:ascii="Times New Roman" w:hAnsi="Times New Roman" w:cs="Times New Roman"/>
          <w:lang w:val="en-GB"/>
        </w:rPr>
        <w:t xml:space="preserve">7. </w:t>
      </w:r>
      <w:r w:rsidRPr="00AE0D38">
        <w:rPr>
          <w:rFonts w:ascii="Times New Roman" w:hAnsi="Times New Roman" w:cs="Times New Roman"/>
          <w:lang w:val="en-GB"/>
        </w:rPr>
        <w:t>For SLN in endometrial cancer, either Indo-Cyanine Green (ICG) or a combination of blue dye and Tc99m labelled colloid have emerged as</w:t>
      </w:r>
      <w:r w:rsidR="004D0319">
        <w:rPr>
          <w:rFonts w:ascii="Times New Roman" w:hAnsi="Times New Roman" w:cs="Times New Roman"/>
          <w:lang w:val="en-GB"/>
        </w:rPr>
        <w:t xml:space="preserve"> having</w:t>
      </w:r>
      <w:r w:rsidRPr="00AE0D38">
        <w:rPr>
          <w:rFonts w:ascii="Times New Roman" w:hAnsi="Times New Roman" w:cs="Times New Roman"/>
          <w:lang w:val="en-GB"/>
        </w:rPr>
        <w:t xml:space="preserve"> </w:t>
      </w:r>
      <w:r w:rsidR="00B605AB" w:rsidRPr="00B605AB">
        <w:rPr>
          <w:rFonts w:ascii="Times New Roman" w:hAnsi="Times New Roman" w:cs="Times New Roman"/>
          <w:lang w:val="en-GB"/>
        </w:rPr>
        <w:t>higher reported detection rates</w:t>
      </w:r>
      <w:r w:rsidR="00ED7C2D">
        <w:rPr>
          <w:rFonts w:ascii="Times New Roman" w:hAnsi="Times New Roman" w:cs="Times New Roman"/>
          <w:lang w:val="en-GB"/>
        </w:rPr>
        <w:t xml:space="preserve"> </w:t>
      </w:r>
      <w:r w:rsidRPr="00AE0D38">
        <w:rPr>
          <w:rFonts w:ascii="Times New Roman" w:hAnsi="Times New Roman" w:cs="Times New Roman"/>
          <w:lang w:val="en-GB"/>
        </w:rPr>
        <w:t>than blue dyes alone.</w:t>
      </w:r>
    </w:p>
    <w:p w14:paraId="2AC74300" w14:textId="1582020C" w:rsidR="00AE0D38" w:rsidRDefault="00AE0D38" w:rsidP="00FD3ABF">
      <w:pPr>
        <w:spacing w:line="360" w:lineRule="auto"/>
        <w:rPr>
          <w:rFonts w:ascii="Times New Roman" w:hAnsi="Times New Roman" w:cs="Times New Roman"/>
          <w:lang w:val="en-GB"/>
        </w:rPr>
      </w:pPr>
      <w:r>
        <w:rPr>
          <w:rFonts w:ascii="Times New Roman" w:hAnsi="Times New Roman" w:cs="Times New Roman"/>
          <w:lang w:val="en-GB"/>
        </w:rPr>
        <w:t xml:space="preserve">8. </w:t>
      </w:r>
      <w:r w:rsidRPr="00AE0D38">
        <w:rPr>
          <w:rFonts w:ascii="Times New Roman" w:hAnsi="Times New Roman" w:cs="Times New Roman"/>
          <w:lang w:val="en-GB"/>
        </w:rPr>
        <w:t xml:space="preserve">Histological ultra-staging protocols should be </w:t>
      </w:r>
      <w:r w:rsidR="006B5B7E" w:rsidRPr="00AE0D38">
        <w:rPr>
          <w:rFonts w:ascii="Times New Roman" w:hAnsi="Times New Roman" w:cs="Times New Roman"/>
          <w:lang w:val="en-GB"/>
        </w:rPr>
        <w:t>utilised</w:t>
      </w:r>
      <w:r w:rsidRPr="00AE0D38">
        <w:rPr>
          <w:rFonts w:ascii="Times New Roman" w:hAnsi="Times New Roman" w:cs="Times New Roman"/>
          <w:lang w:val="en-GB"/>
        </w:rPr>
        <w:t xml:space="preserve"> in SLN algorithms for endometrial cancer.</w:t>
      </w:r>
    </w:p>
    <w:p w14:paraId="39621DBC" w14:textId="2A2F3230" w:rsidR="00AE0D38" w:rsidRDefault="00AE0D38" w:rsidP="00FD3ABF">
      <w:pPr>
        <w:spacing w:line="360" w:lineRule="auto"/>
        <w:rPr>
          <w:rFonts w:ascii="Times New Roman" w:hAnsi="Times New Roman" w:cs="Times New Roman"/>
          <w:lang w:val="en-GB"/>
        </w:rPr>
      </w:pPr>
      <w:r>
        <w:rPr>
          <w:rFonts w:ascii="Times New Roman" w:hAnsi="Times New Roman" w:cs="Times New Roman"/>
          <w:lang w:val="en-GB"/>
        </w:rPr>
        <w:t xml:space="preserve">9. </w:t>
      </w:r>
      <w:r w:rsidRPr="00AE0D38">
        <w:rPr>
          <w:rFonts w:ascii="Times New Roman" w:hAnsi="Times New Roman" w:cs="Times New Roman"/>
          <w:lang w:val="en-GB"/>
        </w:rPr>
        <w:t>The omission of a systematic lymphad</w:t>
      </w:r>
      <w:r w:rsidR="006B5B7E">
        <w:rPr>
          <w:rFonts w:ascii="Times New Roman" w:hAnsi="Times New Roman" w:cs="Times New Roman"/>
          <w:lang w:val="en-GB"/>
        </w:rPr>
        <w:t>en</w:t>
      </w:r>
      <w:r w:rsidRPr="00AE0D38">
        <w:rPr>
          <w:rFonts w:ascii="Times New Roman" w:hAnsi="Times New Roman" w:cs="Times New Roman"/>
          <w:lang w:val="en-GB"/>
        </w:rPr>
        <w:t>ectomy in favour of SLN mapping using histological ultra-staging and recourse to a full lymphadenectomy in unmapped cases, is acceptable in the management of endometrial cancer patients if resources are available.</w:t>
      </w:r>
    </w:p>
    <w:p w14:paraId="041B7AC2" w14:textId="303333E1" w:rsidR="00AE0D38" w:rsidRDefault="00AE0D38" w:rsidP="00FD3ABF">
      <w:pPr>
        <w:spacing w:line="360" w:lineRule="auto"/>
        <w:rPr>
          <w:rFonts w:ascii="Times New Roman" w:hAnsi="Times New Roman" w:cs="Times New Roman"/>
          <w:lang w:val="en-GB"/>
        </w:rPr>
      </w:pPr>
      <w:r>
        <w:rPr>
          <w:rFonts w:ascii="Times New Roman" w:hAnsi="Times New Roman" w:cs="Times New Roman"/>
          <w:lang w:val="en-GB"/>
        </w:rPr>
        <w:t xml:space="preserve">10. </w:t>
      </w:r>
      <w:r w:rsidRPr="00AE0D38">
        <w:rPr>
          <w:rFonts w:ascii="Times New Roman" w:hAnsi="Times New Roman" w:cs="Times New Roman"/>
          <w:lang w:val="en-GB"/>
        </w:rPr>
        <w:t xml:space="preserve">Surgeons who perform SLN mapping in endometrial cancer should audit their outcomes including the overall detection rate, the detection rate for each hemi-pelvis, the bilateral detection rate, the presence of macro-metastases, the presence of micro-metastases, the presence of isolated tumour cells, the lymphoedema rate, the lymphocyst rate, </w:t>
      </w:r>
      <w:r w:rsidR="006B5B7E" w:rsidRPr="00AE0D38">
        <w:rPr>
          <w:rFonts w:ascii="Times New Roman" w:hAnsi="Times New Roman" w:cs="Times New Roman"/>
          <w:lang w:val="en-GB"/>
        </w:rPr>
        <w:t>complications</w:t>
      </w:r>
      <w:r w:rsidRPr="00AE0D38">
        <w:rPr>
          <w:rFonts w:ascii="Times New Roman" w:hAnsi="Times New Roman" w:cs="Times New Roman"/>
          <w:lang w:val="en-GB"/>
        </w:rPr>
        <w:t xml:space="preserve"> and disease free survival.</w:t>
      </w:r>
    </w:p>
    <w:p w14:paraId="2D412691" w14:textId="5D8150D3" w:rsidR="00C77C1B" w:rsidRDefault="00C77C1B" w:rsidP="00FD3ABF">
      <w:pPr>
        <w:spacing w:line="360" w:lineRule="auto"/>
        <w:rPr>
          <w:rFonts w:ascii="Times New Roman" w:hAnsi="Times New Roman" w:cs="Times New Roman"/>
          <w:lang w:val="en-GB"/>
        </w:rPr>
      </w:pPr>
      <w:r>
        <w:rPr>
          <w:rFonts w:ascii="Times New Roman" w:hAnsi="Times New Roman" w:cs="Times New Roman"/>
          <w:lang w:val="en-GB"/>
        </w:rPr>
        <w:t xml:space="preserve">11. </w:t>
      </w:r>
      <w:r w:rsidRPr="00C77C1B">
        <w:rPr>
          <w:rFonts w:ascii="Times New Roman" w:hAnsi="Times New Roman" w:cs="Times New Roman"/>
          <w:lang w:val="en-GB"/>
        </w:rPr>
        <w:t>Mapping SLN in endometrial cancer is best performed using a laparoscopic or robotic approach.</w:t>
      </w:r>
    </w:p>
    <w:p w14:paraId="4506A830" w14:textId="537E6C8E" w:rsidR="005D5385" w:rsidRDefault="005D5385" w:rsidP="00FD3ABF">
      <w:pPr>
        <w:spacing w:line="360" w:lineRule="auto"/>
        <w:rPr>
          <w:rFonts w:ascii="Times New Roman" w:hAnsi="Times New Roman" w:cs="Times New Roman"/>
          <w:lang w:val="en-GB"/>
        </w:rPr>
      </w:pPr>
      <w:r>
        <w:rPr>
          <w:rFonts w:ascii="Times New Roman" w:hAnsi="Times New Roman" w:cs="Times New Roman"/>
          <w:lang w:val="en-GB"/>
        </w:rPr>
        <w:t xml:space="preserve">12. </w:t>
      </w:r>
      <w:r w:rsidRPr="005D5385">
        <w:rPr>
          <w:rFonts w:ascii="Times New Roman" w:hAnsi="Times New Roman" w:cs="Times New Roman"/>
          <w:lang w:val="en-GB"/>
        </w:rPr>
        <w:t>The use of SLN algorithms in endometrial cancer can be considered in women with high risk pathological types (e.g. clear cell, papillary serous, and carcinoma sarcoma).</w:t>
      </w:r>
    </w:p>
    <w:p w14:paraId="34175B07" w14:textId="7D8D4303" w:rsidR="005D5385" w:rsidRDefault="005D5385" w:rsidP="00FD3ABF">
      <w:pPr>
        <w:spacing w:line="360" w:lineRule="auto"/>
        <w:rPr>
          <w:rFonts w:ascii="Times New Roman" w:hAnsi="Times New Roman" w:cs="Times New Roman"/>
          <w:lang w:val="en-GB"/>
        </w:rPr>
      </w:pPr>
      <w:r>
        <w:rPr>
          <w:rFonts w:ascii="Times New Roman" w:hAnsi="Times New Roman" w:cs="Times New Roman"/>
          <w:lang w:val="en-GB"/>
        </w:rPr>
        <w:t xml:space="preserve">13. </w:t>
      </w:r>
      <w:r w:rsidRPr="005D5385">
        <w:rPr>
          <w:rFonts w:ascii="Times New Roman" w:hAnsi="Times New Roman" w:cs="Times New Roman"/>
          <w:lang w:val="en-GB"/>
        </w:rPr>
        <w:t>When SLN algorithms are used in endometrial cancer, a hemipelvis without a detectable SLN should have a full lymphadenectomy on that side.</w:t>
      </w:r>
    </w:p>
    <w:p w14:paraId="2F50CCB1" w14:textId="6BE070DE" w:rsidR="005D5385" w:rsidRDefault="005D5385" w:rsidP="00FD3ABF">
      <w:pPr>
        <w:spacing w:line="360" w:lineRule="auto"/>
        <w:rPr>
          <w:rFonts w:ascii="Times New Roman" w:hAnsi="Times New Roman" w:cs="Times New Roman"/>
          <w:lang w:val="en-GB"/>
        </w:rPr>
      </w:pPr>
      <w:r>
        <w:rPr>
          <w:rFonts w:ascii="Times New Roman" w:hAnsi="Times New Roman" w:cs="Times New Roman"/>
          <w:lang w:val="en-GB"/>
        </w:rPr>
        <w:t xml:space="preserve">14. </w:t>
      </w:r>
      <w:r w:rsidRPr="005D5385">
        <w:rPr>
          <w:rFonts w:ascii="Times New Roman" w:hAnsi="Times New Roman" w:cs="Times New Roman"/>
          <w:lang w:val="en-GB"/>
        </w:rPr>
        <w:t>A typical case load for SLN mapping in endometrial cancer for someone who has already achieved the learning curve should be more than 10 cases/year.</w:t>
      </w:r>
    </w:p>
    <w:p w14:paraId="1C56DC34" w14:textId="7C25D105" w:rsidR="005D5385" w:rsidRDefault="005D5385" w:rsidP="00FD3ABF">
      <w:pPr>
        <w:spacing w:line="360" w:lineRule="auto"/>
        <w:rPr>
          <w:rFonts w:ascii="Times New Roman" w:hAnsi="Times New Roman" w:cs="Times New Roman"/>
          <w:lang w:val="en-GB"/>
        </w:rPr>
      </w:pPr>
      <w:r>
        <w:rPr>
          <w:rFonts w:ascii="Times New Roman" w:hAnsi="Times New Roman" w:cs="Times New Roman"/>
          <w:lang w:val="en-GB"/>
        </w:rPr>
        <w:t>15. No consensus could be reached regarding the minimum number of cases needed for a</w:t>
      </w:r>
      <w:r w:rsidRPr="00EC4040">
        <w:rPr>
          <w:rFonts w:ascii="Times New Roman" w:hAnsi="Times New Roman" w:cs="Times New Roman"/>
          <w:lang w:val="en-GB"/>
        </w:rPr>
        <w:t xml:space="preserve"> typical learning curve for </w:t>
      </w:r>
      <w:r>
        <w:rPr>
          <w:rFonts w:ascii="Times New Roman" w:hAnsi="Times New Roman" w:cs="Times New Roman"/>
          <w:lang w:val="en-GB"/>
        </w:rPr>
        <w:t xml:space="preserve">the </w:t>
      </w:r>
      <w:r w:rsidRPr="00EC4040">
        <w:rPr>
          <w:rFonts w:ascii="Times New Roman" w:hAnsi="Times New Roman" w:cs="Times New Roman"/>
          <w:lang w:val="en-GB"/>
        </w:rPr>
        <w:t xml:space="preserve">SLN mapping </w:t>
      </w:r>
      <w:r>
        <w:rPr>
          <w:rFonts w:ascii="Times New Roman" w:hAnsi="Times New Roman" w:cs="Times New Roman"/>
          <w:lang w:val="en-GB"/>
        </w:rPr>
        <w:t xml:space="preserve">technique </w:t>
      </w:r>
      <w:r w:rsidRPr="00EC4040">
        <w:rPr>
          <w:rFonts w:ascii="Times New Roman" w:hAnsi="Times New Roman" w:cs="Times New Roman"/>
          <w:lang w:val="en-GB"/>
        </w:rPr>
        <w:t xml:space="preserve">in </w:t>
      </w:r>
      <w:r>
        <w:rPr>
          <w:rFonts w:ascii="Times New Roman" w:hAnsi="Times New Roman" w:cs="Times New Roman"/>
          <w:lang w:val="en-GB"/>
        </w:rPr>
        <w:t>endometri</w:t>
      </w:r>
      <w:r w:rsidRPr="00EC4040">
        <w:rPr>
          <w:rFonts w:ascii="Times New Roman" w:hAnsi="Times New Roman" w:cs="Times New Roman"/>
          <w:lang w:val="en-GB"/>
        </w:rPr>
        <w:t>al cancer</w:t>
      </w:r>
      <w:r>
        <w:rPr>
          <w:rFonts w:ascii="Times New Roman" w:hAnsi="Times New Roman" w:cs="Times New Roman"/>
          <w:lang w:val="en-GB"/>
        </w:rPr>
        <w:t>.</w:t>
      </w:r>
    </w:p>
    <w:p w14:paraId="51D0AF44" w14:textId="4E686820" w:rsidR="00090F5C" w:rsidRDefault="00090F5C" w:rsidP="00FD3ABF">
      <w:pPr>
        <w:spacing w:line="360" w:lineRule="auto"/>
        <w:rPr>
          <w:rFonts w:ascii="Times New Roman" w:hAnsi="Times New Roman" w:cs="Times New Roman"/>
          <w:lang w:val="en-GB"/>
        </w:rPr>
      </w:pPr>
      <w:r>
        <w:rPr>
          <w:rFonts w:ascii="Times New Roman" w:hAnsi="Times New Roman" w:cs="Times New Roman"/>
          <w:lang w:val="en-GB"/>
        </w:rPr>
        <w:lastRenderedPageBreak/>
        <w:t>16. No consensus could be reached regarding the impact of obesity on the SLN detection rate.</w:t>
      </w:r>
    </w:p>
    <w:p w14:paraId="166F7017" w14:textId="4C2BDB60" w:rsidR="00291E32" w:rsidRDefault="00291E32" w:rsidP="00FD3ABF">
      <w:pPr>
        <w:spacing w:line="360" w:lineRule="auto"/>
        <w:rPr>
          <w:rFonts w:ascii="Times New Roman" w:hAnsi="Times New Roman" w:cs="Times New Roman"/>
          <w:lang w:val="en-GB"/>
        </w:rPr>
      </w:pPr>
    </w:p>
    <w:p w14:paraId="498BD47B" w14:textId="51E01CD9" w:rsidR="00291E32" w:rsidRPr="00A5013D" w:rsidRDefault="00291E32" w:rsidP="00FD3ABF">
      <w:pPr>
        <w:spacing w:line="360" w:lineRule="auto"/>
        <w:rPr>
          <w:rFonts w:ascii="Times New Roman" w:hAnsi="Times New Roman" w:cs="Times New Roman"/>
          <w:b/>
          <w:lang w:val="en-GB"/>
        </w:rPr>
      </w:pPr>
      <w:r w:rsidRPr="00A5013D">
        <w:rPr>
          <w:rFonts w:ascii="Times New Roman" w:hAnsi="Times New Roman" w:cs="Times New Roman"/>
          <w:b/>
          <w:lang w:val="en-GB"/>
        </w:rPr>
        <w:t>Vulva Cancer – Key statements</w:t>
      </w:r>
    </w:p>
    <w:p w14:paraId="761806E2" w14:textId="053F4023" w:rsidR="00E84B14" w:rsidRPr="00E84B14" w:rsidRDefault="00E84B14" w:rsidP="00E84B14">
      <w:pPr>
        <w:spacing w:line="360" w:lineRule="auto"/>
        <w:rPr>
          <w:rFonts w:ascii="Times New Roman" w:hAnsi="Times New Roman" w:cs="Times New Roman"/>
          <w:lang w:val="en-GB"/>
        </w:rPr>
      </w:pPr>
      <w:r w:rsidRPr="00E84B14">
        <w:rPr>
          <w:rFonts w:ascii="Times New Roman" w:hAnsi="Times New Roman" w:cs="Times New Roman"/>
          <w:lang w:val="en-GB"/>
        </w:rPr>
        <w:t>1.</w:t>
      </w:r>
      <w:r w:rsidRPr="00E84B14">
        <w:rPr>
          <w:rFonts w:ascii="Times New Roman" w:hAnsi="Times New Roman" w:cs="Times New Roman"/>
          <w:lang w:val="en-GB"/>
        </w:rPr>
        <w:tab/>
      </w:r>
      <w:r w:rsidR="004D0319">
        <w:rPr>
          <w:rFonts w:ascii="Times New Roman" w:hAnsi="Times New Roman" w:cs="Times New Roman"/>
          <w:lang w:val="en-GB"/>
        </w:rPr>
        <w:t>Sentinel lymph node detection (</w:t>
      </w:r>
      <w:r w:rsidRPr="00E84B14">
        <w:rPr>
          <w:rFonts w:ascii="Times New Roman" w:hAnsi="Times New Roman" w:cs="Times New Roman"/>
          <w:lang w:val="en-GB"/>
        </w:rPr>
        <w:t>SLND</w:t>
      </w:r>
      <w:r w:rsidR="004D0319">
        <w:rPr>
          <w:rFonts w:ascii="Times New Roman" w:hAnsi="Times New Roman" w:cs="Times New Roman"/>
          <w:lang w:val="en-GB"/>
        </w:rPr>
        <w:t>)</w:t>
      </w:r>
      <w:r w:rsidRPr="00E84B14">
        <w:rPr>
          <w:rFonts w:ascii="Times New Roman" w:hAnsi="Times New Roman" w:cs="Times New Roman"/>
          <w:lang w:val="en-GB"/>
        </w:rPr>
        <w:t xml:space="preserve"> using a combination of radioisotope and vital dye has a high nodal detection rate and is associated with high </w:t>
      </w:r>
      <w:r w:rsidR="004D0319" w:rsidRPr="000A77AC">
        <w:rPr>
          <w:rFonts w:ascii="Times New Roman" w:hAnsi="Times New Roman" w:cs="Times New Roman"/>
          <w:lang w:val="en-GB"/>
        </w:rPr>
        <w:t>Negative Predictive Value</w:t>
      </w:r>
      <w:r w:rsidR="004D0319">
        <w:rPr>
          <w:rFonts w:ascii="Times New Roman" w:hAnsi="Times New Roman" w:cs="Times New Roman"/>
          <w:lang w:val="en-GB"/>
        </w:rPr>
        <w:t xml:space="preserve"> (</w:t>
      </w:r>
      <w:r w:rsidRPr="00E84B14">
        <w:rPr>
          <w:rFonts w:ascii="Times New Roman" w:hAnsi="Times New Roman" w:cs="Times New Roman"/>
          <w:lang w:val="en-GB"/>
        </w:rPr>
        <w:t>NPV</w:t>
      </w:r>
      <w:r w:rsidR="004D0319">
        <w:rPr>
          <w:rFonts w:ascii="Times New Roman" w:hAnsi="Times New Roman" w:cs="Times New Roman"/>
          <w:lang w:val="en-GB"/>
        </w:rPr>
        <w:t>)</w:t>
      </w:r>
      <w:r w:rsidRPr="00E84B14">
        <w:rPr>
          <w:rFonts w:ascii="Times New Roman" w:hAnsi="Times New Roman" w:cs="Times New Roman"/>
          <w:lang w:val="en-GB"/>
        </w:rPr>
        <w:t xml:space="preserve"> for early vulval cancer</w:t>
      </w:r>
    </w:p>
    <w:p w14:paraId="5B530CA4" w14:textId="220A5D19" w:rsidR="00E84B14" w:rsidRPr="00E84B14" w:rsidRDefault="00E84B14" w:rsidP="00E84B14">
      <w:pPr>
        <w:spacing w:line="360" w:lineRule="auto"/>
        <w:rPr>
          <w:rFonts w:ascii="Times New Roman" w:hAnsi="Times New Roman" w:cs="Times New Roman"/>
          <w:lang w:val="en-GB"/>
        </w:rPr>
      </w:pPr>
      <w:r w:rsidRPr="00E84B14">
        <w:rPr>
          <w:rFonts w:ascii="Times New Roman" w:hAnsi="Times New Roman" w:cs="Times New Roman"/>
          <w:lang w:val="en-GB"/>
        </w:rPr>
        <w:t>2.</w:t>
      </w:r>
      <w:r w:rsidRPr="00E84B14">
        <w:rPr>
          <w:rFonts w:ascii="Times New Roman" w:hAnsi="Times New Roman" w:cs="Times New Roman"/>
          <w:lang w:val="en-GB"/>
        </w:rPr>
        <w:tab/>
        <w:t xml:space="preserve">SLN status is of prognostic importance </w:t>
      </w:r>
    </w:p>
    <w:p w14:paraId="7D0B0A04" w14:textId="3E0C1D62" w:rsidR="00E84B14" w:rsidRPr="00E84B14" w:rsidRDefault="00E84B14" w:rsidP="00E84B14">
      <w:pPr>
        <w:spacing w:line="360" w:lineRule="auto"/>
        <w:rPr>
          <w:rFonts w:ascii="Times New Roman" w:hAnsi="Times New Roman" w:cs="Times New Roman"/>
          <w:lang w:val="en-GB"/>
        </w:rPr>
      </w:pPr>
      <w:r w:rsidRPr="00E84B14">
        <w:rPr>
          <w:rFonts w:ascii="Times New Roman" w:hAnsi="Times New Roman" w:cs="Times New Roman"/>
          <w:lang w:val="en-GB"/>
        </w:rPr>
        <w:t>3.</w:t>
      </w:r>
      <w:r w:rsidRPr="00E84B14">
        <w:rPr>
          <w:rFonts w:ascii="Times New Roman" w:hAnsi="Times New Roman" w:cs="Times New Roman"/>
          <w:lang w:val="en-GB"/>
        </w:rPr>
        <w:tab/>
        <w:t xml:space="preserve">SLND without subsequent full </w:t>
      </w:r>
      <w:r w:rsidR="004D0319">
        <w:rPr>
          <w:rFonts w:ascii="Times New Roman" w:hAnsi="Times New Roman" w:cs="Times New Roman"/>
          <w:lang w:val="en-GB"/>
        </w:rPr>
        <w:t>lymph node dissection (</w:t>
      </w:r>
      <w:r w:rsidRPr="00E84B14">
        <w:rPr>
          <w:rFonts w:ascii="Times New Roman" w:hAnsi="Times New Roman" w:cs="Times New Roman"/>
          <w:lang w:val="en-GB"/>
        </w:rPr>
        <w:t>LND</w:t>
      </w:r>
      <w:r w:rsidR="004D0319">
        <w:rPr>
          <w:rFonts w:ascii="Times New Roman" w:hAnsi="Times New Roman" w:cs="Times New Roman"/>
          <w:lang w:val="en-GB"/>
        </w:rPr>
        <w:t>)</w:t>
      </w:r>
      <w:r w:rsidRPr="00E84B14">
        <w:rPr>
          <w:rFonts w:ascii="Times New Roman" w:hAnsi="Times New Roman" w:cs="Times New Roman"/>
          <w:lang w:val="en-GB"/>
        </w:rPr>
        <w:t xml:space="preserve"> significantly reduces post-operative morbidity and hospital stay</w:t>
      </w:r>
    </w:p>
    <w:p w14:paraId="3C106244" w14:textId="258BA659" w:rsidR="00E84B14" w:rsidRPr="00E84B14" w:rsidRDefault="00E84B14" w:rsidP="00E84B14">
      <w:pPr>
        <w:spacing w:line="360" w:lineRule="auto"/>
        <w:rPr>
          <w:rFonts w:ascii="Times New Roman" w:hAnsi="Times New Roman" w:cs="Times New Roman"/>
          <w:lang w:val="en-GB"/>
        </w:rPr>
      </w:pPr>
      <w:r w:rsidRPr="00E84B14">
        <w:rPr>
          <w:rFonts w:ascii="Times New Roman" w:hAnsi="Times New Roman" w:cs="Times New Roman"/>
          <w:lang w:val="en-GB"/>
        </w:rPr>
        <w:t>4.</w:t>
      </w:r>
      <w:r w:rsidRPr="00E84B14">
        <w:rPr>
          <w:rFonts w:ascii="Times New Roman" w:hAnsi="Times New Roman" w:cs="Times New Roman"/>
          <w:lang w:val="en-GB"/>
        </w:rPr>
        <w:tab/>
        <w:t>There is a clear ‘learning curve’ associated with the surgical procedure and appropriate training is mandatory</w:t>
      </w:r>
    </w:p>
    <w:p w14:paraId="3D97D5A4" w14:textId="79795C27" w:rsidR="00E84B14" w:rsidRPr="00E84B14" w:rsidRDefault="00E84B14" w:rsidP="00E84B14">
      <w:pPr>
        <w:spacing w:line="360" w:lineRule="auto"/>
        <w:rPr>
          <w:rFonts w:ascii="Times New Roman" w:hAnsi="Times New Roman" w:cs="Times New Roman"/>
          <w:lang w:val="en-GB"/>
        </w:rPr>
      </w:pPr>
      <w:r w:rsidRPr="00E84B14">
        <w:rPr>
          <w:rFonts w:ascii="Times New Roman" w:hAnsi="Times New Roman" w:cs="Times New Roman"/>
          <w:lang w:val="en-GB"/>
        </w:rPr>
        <w:t>5.</w:t>
      </w:r>
      <w:r w:rsidRPr="00E84B14">
        <w:rPr>
          <w:rFonts w:ascii="Times New Roman" w:hAnsi="Times New Roman" w:cs="Times New Roman"/>
          <w:lang w:val="en-GB"/>
        </w:rPr>
        <w:tab/>
        <w:t>For unifocal tumours &lt;4cm without suspicious groin nodes on clinical examination and imaging, SLND is recommended as standard of care (providing appropriate expertise exists)</w:t>
      </w:r>
    </w:p>
    <w:p w14:paraId="66AB0169" w14:textId="3FD14160" w:rsidR="00E84B14" w:rsidRPr="00E84B14" w:rsidRDefault="00E84B14" w:rsidP="00E84B14">
      <w:pPr>
        <w:spacing w:line="360" w:lineRule="auto"/>
        <w:rPr>
          <w:rFonts w:ascii="Times New Roman" w:hAnsi="Times New Roman" w:cs="Times New Roman"/>
          <w:lang w:val="en-GB"/>
        </w:rPr>
      </w:pPr>
      <w:r w:rsidRPr="00E84B14">
        <w:rPr>
          <w:rFonts w:ascii="Times New Roman" w:hAnsi="Times New Roman" w:cs="Times New Roman"/>
          <w:lang w:val="en-GB"/>
        </w:rPr>
        <w:t>6.</w:t>
      </w:r>
      <w:r w:rsidRPr="00E84B14">
        <w:rPr>
          <w:rFonts w:ascii="Times New Roman" w:hAnsi="Times New Roman" w:cs="Times New Roman"/>
          <w:lang w:val="en-GB"/>
        </w:rPr>
        <w:tab/>
        <w:t>SLND is not associated with increased groin node recurrence rates when used in appropriately selected cases</w:t>
      </w:r>
    </w:p>
    <w:p w14:paraId="501D836A" w14:textId="59C5C76E" w:rsidR="00E84B14" w:rsidRPr="00E84B14" w:rsidRDefault="00E84B14" w:rsidP="00E84B14">
      <w:pPr>
        <w:spacing w:line="360" w:lineRule="auto"/>
        <w:rPr>
          <w:rFonts w:ascii="Times New Roman" w:hAnsi="Times New Roman" w:cs="Times New Roman"/>
          <w:lang w:val="en-GB"/>
        </w:rPr>
      </w:pPr>
      <w:r w:rsidRPr="00E84B14">
        <w:rPr>
          <w:rFonts w:ascii="Times New Roman" w:hAnsi="Times New Roman" w:cs="Times New Roman"/>
          <w:lang w:val="en-GB"/>
        </w:rPr>
        <w:t>7.</w:t>
      </w:r>
      <w:r w:rsidRPr="00E84B14">
        <w:rPr>
          <w:rFonts w:ascii="Times New Roman" w:hAnsi="Times New Roman" w:cs="Times New Roman"/>
          <w:lang w:val="en-GB"/>
        </w:rPr>
        <w:tab/>
        <w:t>The use of SLND in tumours &gt;4cm is associated with reduced sensitivity and a higher groin node recurrence rate</w:t>
      </w:r>
    </w:p>
    <w:p w14:paraId="25B7361E" w14:textId="1380B2B6" w:rsidR="00E84B14" w:rsidRPr="00E84B14" w:rsidRDefault="00E84B14" w:rsidP="00E84B14">
      <w:pPr>
        <w:spacing w:line="360" w:lineRule="auto"/>
        <w:rPr>
          <w:rFonts w:ascii="Times New Roman" w:hAnsi="Times New Roman" w:cs="Times New Roman"/>
          <w:lang w:val="en-GB"/>
        </w:rPr>
      </w:pPr>
      <w:r w:rsidRPr="00E84B14">
        <w:rPr>
          <w:rFonts w:ascii="Times New Roman" w:hAnsi="Times New Roman" w:cs="Times New Roman"/>
          <w:lang w:val="en-GB"/>
        </w:rPr>
        <w:t>8.</w:t>
      </w:r>
      <w:r w:rsidRPr="00E84B14">
        <w:rPr>
          <w:rFonts w:ascii="Times New Roman" w:hAnsi="Times New Roman" w:cs="Times New Roman"/>
          <w:lang w:val="en-GB"/>
        </w:rPr>
        <w:tab/>
        <w:t>The use of SLND for multifocal disease is associated with higher false negative rates</w:t>
      </w:r>
    </w:p>
    <w:p w14:paraId="2CA52930" w14:textId="4B54AB3C" w:rsidR="00E84B14" w:rsidRPr="00E84B14" w:rsidRDefault="00E84B14" w:rsidP="00E84B14">
      <w:pPr>
        <w:spacing w:line="360" w:lineRule="auto"/>
        <w:rPr>
          <w:rFonts w:ascii="Times New Roman" w:hAnsi="Times New Roman" w:cs="Times New Roman"/>
          <w:lang w:val="en-GB"/>
        </w:rPr>
      </w:pPr>
      <w:r w:rsidRPr="00E84B14">
        <w:rPr>
          <w:rFonts w:ascii="Times New Roman" w:hAnsi="Times New Roman" w:cs="Times New Roman"/>
          <w:lang w:val="en-GB"/>
        </w:rPr>
        <w:t>9.</w:t>
      </w:r>
      <w:r w:rsidRPr="00E84B14">
        <w:rPr>
          <w:rFonts w:ascii="Times New Roman" w:hAnsi="Times New Roman" w:cs="Times New Roman"/>
          <w:lang w:val="en-GB"/>
        </w:rPr>
        <w:tab/>
        <w:t>SLND is not recommended for large tumours &gt;4cm; multifocal tumours; cases where representative injection is not possible; tumours that encroach on the vagina, urethra or anus; or where there is clinical or radiological evidence of metastatic disease</w:t>
      </w:r>
    </w:p>
    <w:p w14:paraId="7D1F260B" w14:textId="0A3A02B4" w:rsidR="00E84B14" w:rsidRPr="00E84B14" w:rsidRDefault="00E84B14" w:rsidP="00E84B14">
      <w:pPr>
        <w:spacing w:line="360" w:lineRule="auto"/>
        <w:rPr>
          <w:rFonts w:ascii="Times New Roman" w:hAnsi="Times New Roman" w:cs="Times New Roman"/>
          <w:lang w:val="en-GB"/>
        </w:rPr>
      </w:pPr>
      <w:r w:rsidRPr="00E84B14">
        <w:rPr>
          <w:rFonts w:ascii="Times New Roman" w:hAnsi="Times New Roman" w:cs="Times New Roman"/>
          <w:lang w:val="en-GB"/>
        </w:rPr>
        <w:t>10.</w:t>
      </w:r>
      <w:r w:rsidRPr="00E84B14">
        <w:rPr>
          <w:rFonts w:ascii="Times New Roman" w:hAnsi="Times New Roman" w:cs="Times New Roman"/>
          <w:lang w:val="en-GB"/>
        </w:rPr>
        <w:tab/>
        <w:t>The node detection rate is far superior with radioisotope than with vital/blue dye and the use of a combination technique is associated with high sensitivity and low false negative rates</w:t>
      </w:r>
    </w:p>
    <w:p w14:paraId="31DE423D" w14:textId="6E866810" w:rsidR="00E84B14" w:rsidRPr="00E84B14" w:rsidRDefault="00E84B14" w:rsidP="00E84B14">
      <w:pPr>
        <w:spacing w:line="360" w:lineRule="auto"/>
        <w:rPr>
          <w:rFonts w:ascii="Times New Roman" w:hAnsi="Times New Roman" w:cs="Times New Roman"/>
          <w:lang w:val="en-GB"/>
        </w:rPr>
      </w:pPr>
      <w:r w:rsidRPr="00E84B14">
        <w:rPr>
          <w:rFonts w:ascii="Times New Roman" w:hAnsi="Times New Roman" w:cs="Times New Roman"/>
          <w:lang w:val="en-GB"/>
        </w:rPr>
        <w:t>11.</w:t>
      </w:r>
      <w:r w:rsidRPr="00E84B14">
        <w:rPr>
          <w:rFonts w:ascii="Times New Roman" w:hAnsi="Times New Roman" w:cs="Times New Roman"/>
          <w:lang w:val="en-GB"/>
        </w:rPr>
        <w:tab/>
        <w:t>The use of radioisotope is essential based on current evidence</w:t>
      </w:r>
    </w:p>
    <w:p w14:paraId="316D1003" w14:textId="35532241" w:rsidR="00E84B14" w:rsidRPr="00E84B14" w:rsidRDefault="00E84B14" w:rsidP="00E84B14">
      <w:pPr>
        <w:spacing w:line="360" w:lineRule="auto"/>
        <w:rPr>
          <w:rFonts w:ascii="Times New Roman" w:hAnsi="Times New Roman" w:cs="Times New Roman"/>
          <w:lang w:val="en-GB"/>
        </w:rPr>
      </w:pPr>
      <w:r w:rsidRPr="00E84B14">
        <w:rPr>
          <w:rFonts w:ascii="Times New Roman" w:hAnsi="Times New Roman" w:cs="Times New Roman"/>
          <w:lang w:val="en-GB"/>
        </w:rPr>
        <w:t>12.</w:t>
      </w:r>
      <w:r w:rsidRPr="00E84B14">
        <w:rPr>
          <w:rFonts w:ascii="Times New Roman" w:hAnsi="Times New Roman" w:cs="Times New Roman"/>
          <w:lang w:val="en-GB"/>
        </w:rPr>
        <w:tab/>
        <w:t>Alternative detection techniques such as fluorescence techniques with Indocyanine green do not yet have enough evidence for routine use in vulva cancer</w:t>
      </w:r>
    </w:p>
    <w:p w14:paraId="2771B9AB" w14:textId="5155D594" w:rsidR="00E84B14" w:rsidRPr="00E84B14" w:rsidRDefault="00E84B14" w:rsidP="00E84B14">
      <w:pPr>
        <w:spacing w:line="360" w:lineRule="auto"/>
        <w:rPr>
          <w:rFonts w:ascii="Times New Roman" w:hAnsi="Times New Roman" w:cs="Times New Roman"/>
          <w:lang w:val="en-GB"/>
        </w:rPr>
      </w:pPr>
      <w:r w:rsidRPr="00E84B14">
        <w:rPr>
          <w:rFonts w:ascii="Times New Roman" w:hAnsi="Times New Roman" w:cs="Times New Roman"/>
          <w:lang w:val="en-GB"/>
        </w:rPr>
        <w:t>13.</w:t>
      </w:r>
      <w:r w:rsidRPr="00E84B14">
        <w:rPr>
          <w:rFonts w:ascii="Times New Roman" w:hAnsi="Times New Roman" w:cs="Times New Roman"/>
          <w:lang w:val="en-GB"/>
        </w:rPr>
        <w:tab/>
        <w:t>SLND in recurrent disease is not yet well established and the standard of care for the groins remains inguinofemoral LND</w:t>
      </w:r>
    </w:p>
    <w:p w14:paraId="1E01BE97" w14:textId="64EF70EB" w:rsidR="00E84B14" w:rsidRPr="00E84B14" w:rsidRDefault="00E84B14" w:rsidP="00E84B14">
      <w:pPr>
        <w:spacing w:line="360" w:lineRule="auto"/>
        <w:rPr>
          <w:rFonts w:ascii="Times New Roman" w:hAnsi="Times New Roman" w:cs="Times New Roman"/>
          <w:lang w:val="en-GB"/>
        </w:rPr>
      </w:pPr>
      <w:r w:rsidRPr="00E84B14">
        <w:rPr>
          <w:rFonts w:ascii="Times New Roman" w:hAnsi="Times New Roman" w:cs="Times New Roman"/>
          <w:lang w:val="en-GB"/>
        </w:rPr>
        <w:t>14.</w:t>
      </w:r>
      <w:r w:rsidRPr="00E84B14">
        <w:rPr>
          <w:rFonts w:ascii="Times New Roman" w:hAnsi="Times New Roman" w:cs="Times New Roman"/>
          <w:lang w:val="en-GB"/>
        </w:rPr>
        <w:tab/>
        <w:t>SLND in obese patients may be associated with lower node detection rates but is not contraindicated in this group</w:t>
      </w:r>
    </w:p>
    <w:p w14:paraId="54976C2C" w14:textId="50CBE5A0" w:rsidR="00E84B14" w:rsidRPr="00E84B14" w:rsidRDefault="00E84B14" w:rsidP="00E84B14">
      <w:pPr>
        <w:spacing w:line="360" w:lineRule="auto"/>
        <w:rPr>
          <w:rFonts w:ascii="Times New Roman" w:hAnsi="Times New Roman" w:cs="Times New Roman"/>
          <w:lang w:val="en-GB"/>
        </w:rPr>
      </w:pPr>
      <w:r w:rsidRPr="00E84B14">
        <w:rPr>
          <w:rFonts w:ascii="Times New Roman" w:hAnsi="Times New Roman" w:cs="Times New Roman"/>
          <w:lang w:val="en-GB"/>
        </w:rPr>
        <w:t>15.</w:t>
      </w:r>
      <w:r w:rsidRPr="00E84B14">
        <w:rPr>
          <w:rFonts w:ascii="Times New Roman" w:hAnsi="Times New Roman" w:cs="Times New Roman"/>
          <w:lang w:val="en-GB"/>
        </w:rPr>
        <w:tab/>
        <w:t>The injection of the detection agents should be performed by an appropriately trained clinician with knowledge of both the tumour location and vulval anatomy</w:t>
      </w:r>
    </w:p>
    <w:p w14:paraId="20684962" w14:textId="39350770" w:rsidR="00E84B14" w:rsidRPr="00E84B14" w:rsidRDefault="00E84B14" w:rsidP="00E84B14">
      <w:pPr>
        <w:spacing w:line="360" w:lineRule="auto"/>
        <w:rPr>
          <w:rFonts w:ascii="Times New Roman" w:hAnsi="Times New Roman" w:cs="Times New Roman"/>
          <w:lang w:val="en-GB"/>
        </w:rPr>
      </w:pPr>
      <w:r w:rsidRPr="00E84B14">
        <w:rPr>
          <w:rFonts w:ascii="Times New Roman" w:hAnsi="Times New Roman" w:cs="Times New Roman"/>
          <w:lang w:val="en-GB"/>
        </w:rPr>
        <w:lastRenderedPageBreak/>
        <w:t>16.</w:t>
      </w:r>
      <w:r w:rsidRPr="00E84B14">
        <w:rPr>
          <w:rFonts w:ascii="Times New Roman" w:hAnsi="Times New Roman" w:cs="Times New Roman"/>
          <w:lang w:val="en-GB"/>
        </w:rPr>
        <w:tab/>
        <w:t>Intraoperative frozen section can be utilised in an attempt to avoid a second procedure but is associated with a high false negative rate. Caution is advised due to the potential loss of tissue for formal pathological assessment with the frozen section process</w:t>
      </w:r>
    </w:p>
    <w:p w14:paraId="6E18DACD" w14:textId="426B2522" w:rsidR="00E84B14" w:rsidRPr="00E84B14" w:rsidRDefault="00E84B14" w:rsidP="00E84B14">
      <w:pPr>
        <w:spacing w:line="360" w:lineRule="auto"/>
        <w:rPr>
          <w:rFonts w:ascii="Times New Roman" w:hAnsi="Times New Roman" w:cs="Times New Roman"/>
          <w:lang w:val="en-GB"/>
        </w:rPr>
      </w:pPr>
      <w:r w:rsidRPr="00E84B14">
        <w:rPr>
          <w:rFonts w:ascii="Times New Roman" w:hAnsi="Times New Roman" w:cs="Times New Roman"/>
          <w:lang w:val="en-GB"/>
        </w:rPr>
        <w:t>17.</w:t>
      </w:r>
      <w:r w:rsidRPr="00E84B14">
        <w:rPr>
          <w:rFonts w:ascii="Times New Roman" w:hAnsi="Times New Roman" w:cs="Times New Roman"/>
          <w:lang w:val="en-GB"/>
        </w:rPr>
        <w:tab/>
        <w:t>Ultrastaging with serial step sectioning and immunohistochemistry should be employed when the SLN is negative on routine H&amp;E assessment</w:t>
      </w:r>
    </w:p>
    <w:p w14:paraId="67916362" w14:textId="237C7434" w:rsidR="00E84B14" w:rsidRPr="00E84B14" w:rsidRDefault="00E84B14" w:rsidP="00E84B14">
      <w:pPr>
        <w:spacing w:line="360" w:lineRule="auto"/>
        <w:rPr>
          <w:rFonts w:ascii="Times New Roman" w:hAnsi="Times New Roman" w:cs="Times New Roman"/>
          <w:lang w:val="en-GB"/>
        </w:rPr>
      </w:pPr>
      <w:r w:rsidRPr="00E84B14">
        <w:rPr>
          <w:rFonts w:ascii="Times New Roman" w:hAnsi="Times New Roman" w:cs="Times New Roman"/>
          <w:lang w:val="en-GB"/>
        </w:rPr>
        <w:t>18.</w:t>
      </w:r>
      <w:r w:rsidRPr="00E84B14">
        <w:rPr>
          <w:rFonts w:ascii="Times New Roman" w:hAnsi="Times New Roman" w:cs="Times New Roman"/>
          <w:lang w:val="en-GB"/>
        </w:rPr>
        <w:tab/>
        <w:t>The combination of SLN detection with radioisotope followed by ultrastaging would appear to be a highly cost-effective strategy</w:t>
      </w:r>
    </w:p>
    <w:p w14:paraId="12303881" w14:textId="46B88087" w:rsidR="00E84B14" w:rsidRPr="00E84B14" w:rsidRDefault="00E84B14" w:rsidP="00E84B14">
      <w:pPr>
        <w:spacing w:line="360" w:lineRule="auto"/>
        <w:rPr>
          <w:rFonts w:ascii="Times New Roman" w:hAnsi="Times New Roman" w:cs="Times New Roman"/>
          <w:lang w:val="en-GB"/>
        </w:rPr>
      </w:pPr>
      <w:r w:rsidRPr="00E84B14">
        <w:rPr>
          <w:rFonts w:ascii="Times New Roman" w:hAnsi="Times New Roman" w:cs="Times New Roman"/>
          <w:lang w:val="en-GB"/>
        </w:rPr>
        <w:t>19.</w:t>
      </w:r>
      <w:r w:rsidRPr="00E84B14">
        <w:rPr>
          <w:rFonts w:ascii="Times New Roman" w:hAnsi="Times New Roman" w:cs="Times New Roman"/>
          <w:lang w:val="en-GB"/>
        </w:rPr>
        <w:tab/>
        <w:t>When a SLN is not found, this is regarded as a ‘method failure’ and inguinofemoral LND should be performed.</w:t>
      </w:r>
    </w:p>
    <w:p w14:paraId="637674DE" w14:textId="2F279196" w:rsidR="00E84B14" w:rsidRPr="00E84B14" w:rsidRDefault="00E84B14" w:rsidP="00E84B14">
      <w:pPr>
        <w:spacing w:line="360" w:lineRule="auto"/>
        <w:rPr>
          <w:rFonts w:ascii="Times New Roman" w:hAnsi="Times New Roman" w:cs="Times New Roman"/>
          <w:lang w:val="en-GB"/>
        </w:rPr>
      </w:pPr>
      <w:r w:rsidRPr="00E84B14">
        <w:rPr>
          <w:rFonts w:ascii="Times New Roman" w:hAnsi="Times New Roman" w:cs="Times New Roman"/>
          <w:lang w:val="en-GB"/>
        </w:rPr>
        <w:t>20.</w:t>
      </w:r>
      <w:r w:rsidRPr="00E84B14">
        <w:rPr>
          <w:rFonts w:ascii="Times New Roman" w:hAnsi="Times New Roman" w:cs="Times New Roman"/>
          <w:lang w:val="en-GB"/>
        </w:rPr>
        <w:tab/>
        <w:t xml:space="preserve">For tumours involving the midline, bilateral SLN detection is mandatory. Where only a unilateral SLN is identified, this is regarded as ‘method failure’ and full inguinofemoral LND of the groin with SLND failure should be performed. </w:t>
      </w:r>
    </w:p>
    <w:p w14:paraId="6B752185" w14:textId="1C08F977" w:rsidR="00E84B14" w:rsidRPr="00E84B14" w:rsidRDefault="00E84B14" w:rsidP="00E84B14">
      <w:pPr>
        <w:spacing w:line="360" w:lineRule="auto"/>
        <w:rPr>
          <w:rFonts w:ascii="Times New Roman" w:hAnsi="Times New Roman" w:cs="Times New Roman"/>
          <w:lang w:val="en-GB"/>
        </w:rPr>
      </w:pPr>
      <w:r w:rsidRPr="00E84B14">
        <w:rPr>
          <w:rFonts w:ascii="Times New Roman" w:hAnsi="Times New Roman" w:cs="Times New Roman"/>
          <w:lang w:val="en-GB"/>
        </w:rPr>
        <w:t>21.</w:t>
      </w:r>
      <w:r w:rsidRPr="00E84B14">
        <w:rPr>
          <w:rFonts w:ascii="Times New Roman" w:hAnsi="Times New Roman" w:cs="Times New Roman"/>
          <w:lang w:val="en-GB"/>
        </w:rPr>
        <w:tab/>
        <w:t>Where metastatic disease (of any size) is identified in the SLN, further treatment of the groin nodes is required. Current standard of care is ipsilateral inguinofemoral LND.</w:t>
      </w:r>
    </w:p>
    <w:p w14:paraId="4D1EA8C3" w14:textId="1F571922" w:rsidR="00E84B14" w:rsidRPr="00E84B14" w:rsidRDefault="00E84B14" w:rsidP="00E84B14">
      <w:pPr>
        <w:spacing w:line="360" w:lineRule="auto"/>
        <w:rPr>
          <w:rFonts w:ascii="Times New Roman" w:hAnsi="Times New Roman" w:cs="Times New Roman"/>
          <w:lang w:val="en-GB"/>
        </w:rPr>
      </w:pPr>
      <w:r w:rsidRPr="00E84B14">
        <w:rPr>
          <w:rFonts w:ascii="Times New Roman" w:hAnsi="Times New Roman" w:cs="Times New Roman"/>
          <w:lang w:val="en-GB"/>
        </w:rPr>
        <w:t>22.</w:t>
      </w:r>
      <w:r w:rsidRPr="00E84B14">
        <w:rPr>
          <w:rFonts w:ascii="Times New Roman" w:hAnsi="Times New Roman" w:cs="Times New Roman"/>
          <w:lang w:val="en-GB"/>
        </w:rPr>
        <w:tab/>
        <w:t xml:space="preserve">Follow up after SLND should be aimed at the early detection of nodal recurrence following a false negative SLND, as multimodal treatment may offer long-term survival in this group of patients. </w:t>
      </w:r>
    </w:p>
    <w:p w14:paraId="2C3D0E9E" w14:textId="77777777" w:rsidR="00E84B14" w:rsidRPr="00E84B14" w:rsidRDefault="00E84B14" w:rsidP="00E84B14">
      <w:pPr>
        <w:spacing w:line="360" w:lineRule="auto"/>
        <w:rPr>
          <w:rFonts w:ascii="Times New Roman" w:hAnsi="Times New Roman" w:cs="Times New Roman"/>
          <w:lang w:val="en-GB"/>
        </w:rPr>
      </w:pPr>
      <w:r w:rsidRPr="00E84B14">
        <w:rPr>
          <w:rFonts w:ascii="Times New Roman" w:hAnsi="Times New Roman" w:cs="Times New Roman"/>
          <w:lang w:val="en-GB"/>
        </w:rPr>
        <w:t>23.</w:t>
      </w:r>
      <w:r w:rsidRPr="00E84B14">
        <w:rPr>
          <w:rFonts w:ascii="Times New Roman" w:hAnsi="Times New Roman" w:cs="Times New Roman"/>
          <w:lang w:val="en-GB"/>
        </w:rPr>
        <w:tab/>
        <w:t xml:space="preserve">Lymph node recurrence after SLND typically occurs in the first two years and the frequency of review during this time should reflect this fact. </w:t>
      </w:r>
    </w:p>
    <w:p w14:paraId="2642B83E" w14:textId="68A2E369" w:rsidR="00D47C32" w:rsidRPr="00E84B14" w:rsidRDefault="00D47C32" w:rsidP="00FD3ABF">
      <w:pPr>
        <w:spacing w:line="360" w:lineRule="auto"/>
        <w:rPr>
          <w:rFonts w:ascii="Times New Roman" w:hAnsi="Times New Roman" w:cs="Times New Roman"/>
          <w:lang w:val="en-GB"/>
        </w:rPr>
      </w:pPr>
    </w:p>
    <w:p w14:paraId="4BFB1886" w14:textId="50C67828" w:rsidR="00D47C32" w:rsidRPr="00D54E54" w:rsidRDefault="00D47C32" w:rsidP="00FD3ABF">
      <w:pPr>
        <w:spacing w:line="360" w:lineRule="auto"/>
        <w:rPr>
          <w:rFonts w:ascii="Times New Roman" w:hAnsi="Times New Roman" w:cs="Times New Roman"/>
          <w:b/>
          <w:lang w:val="en-GB"/>
        </w:rPr>
      </w:pPr>
      <w:r w:rsidRPr="00D54E54">
        <w:rPr>
          <w:rFonts w:ascii="Times New Roman" w:hAnsi="Times New Roman" w:cs="Times New Roman"/>
          <w:b/>
          <w:lang w:val="en-GB"/>
        </w:rPr>
        <w:t>Pathological processing and evaluation of SLN</w:t>
      </w:r>
    </w:p>
    <w:p w14:paraId="2EDD26CD" w14:textId="1B601201" w:rsidR="00D47C32" w:rsidRDefault="00D47C32" w:rsidP="00D47C32">
      <w:pPr>
        <w:spacing w:line="360" w:lineRule="auto"/>
        <w:rPr>
          <w:rFonts w:ascii="Times New Roman" w:hAnsi="Times New Roman" w:cs="Times New Roman"/>
          <w:lang w:val="en-GB"/>
        </w:rPr>
      </w:pPr>
      <w:r>
        <w:rPr>
          <w:rFonts w:ascii="Times New Roman" w:hAnsi="Times New Roman" w:cs="Times New Roman"/>
          <w:lang w:val="en-GB"/>
        </w:rPr>
        <w:t>Here</w:t>
      </w:r>
      <w:r w:rsidR="00ED7C2D">
        <w:rPr>
          <w:rFonts w:ascii="Times New Roman" w:hAnsi="Times New Roman" w:cs="Times New Roman"/>
          <w:lang w:val="en-GB"/>
        </w:rPr>
        <w:t>,</w:t>
      </w:r>
      <w:r>
        <w:rPr>
          <w:rFonts w:ascii="Times New Roman" w:hAnsi="Times New Roman" w:cs="Times New Roman"/>
          <w:lang w:val="en-GB"/>
        </w:rPr>
        <w:t xml:space="preserve"> please refer to the document developed by the British Association of Gynae Pathologists: </w:t>
      </w:r>
    </w:p>
    <w:p w14:paraId="68FC6A86" w14:textId="259AC7C0" w:rsidR="00D47C32" w:rsidRDefault="00D47C32" w:rsidP="00D47C32">
      <w:pPr>
        <w:spacing w:line="360" w:lineRule="auto"/>
        <w:rPr>
          <w:rFonts w:ascii="Times New Roman" w:hAnsi="Times New Roman" w:cs="Times New Roman"/>
          <w:lang w:val="en-GB"/>
        </w:rPr>
      </w:pPr>
      <w:r>
        <w:rPr>
          <w:rFonts w:ascii="Times New Roman" w:hAnsi="Times New Roman" w:cs="Times New Roman"/>
          <w:lang w:val="en-GB"/>
        </w:rPr>
        <w:t>“</w:t>
      </w:r>
      <w:r w:rsidRPr="00D47C32">
        <w:rPr>
          <w:rFonts w:ascii="Times New Roman" w:hAnsi="Times New Roman" w:cs="Times New Roman"/>
          <w:lang w:val="en-GB"/>
        </w:rPr>
        <w:t>Protocols for Pathological Processing of Sentinel Lymph Nodes in Endometrial, Vulval and Cervical Carcinomas</w:t>
      </w:r>
      <w:r>
        <w:rPr>
          <w:rFonts w:ascii="Times New Roman" w:hAnsi="Times New Roman" w:cs="Times New Roman"/>
          <w:lang w:val="en-GB"/>
        </w:rPr>
        <w:t xml:space="preserve">” by </w:t>
      </w:r>
      <w:r w:rsidRPr="00D47C32">
        <w:rPr>
          <w:rFonts w:ascii="Times New Roman" w:hAnsi="Times New Roman" w:cs="Times New Roman"/>
          <w:lang w:val="en-GB"/>
        </w:rPr>
        <w:t>Raji Ganesan, Ayoma Attygalle, Michael Coutts, Asma Faruqi, Mercedes Jimenez-Linan, W Glenn McCluggage, Brian Rous, Helen Stringfellow, Jonathan Williams, Naveena Singh</w:t>
      </w:r>
      <w:r w:rsidR="00D54E54">
        <w:rPr>
          <w:rFonts w:ascii="Times New Roman" w:hAnsi="Times New Roman" w:cs="Times New Roman"/>
          <w:lang w:val="en-GB"/>
        </w:rPr>
        <w:t>.</w:t>
      </w:r>
    </w:p>
    <w:p w14:paraId="3DEDE485" w14:textId="6A649F00" w:rsidR="00291E32" w:rsidRDefault="00291E32" w:rsidP="00D47C32">
      <w:pPr>
        <w:spacing w:line="360" w:lineRule="auto"/>
        <w:rPr>
          <w:rFonts w:ascii="Times New Roman" w:hAnsi="Times New Roman" w:cs="Times New Roman"/>
          <w:lang w:val="en-GB"/>
        </w:rPr>
      </w:pPr>
    </w:p>
    <w:p w14:paraId="3134B74A" w14:textId="77777777" w:rsidR="00291E32" w:rsidRPr="00DC0CC3" w:rsidRDefault="00291E32" w:rsidP="00D47C32">
      <w:pPr>
        <w:spacing w:line="360" w:lineRule="auto"/>
        <w:rPr>
          <w:rFonts w:ascii="Times New Roman" w:hAnsi="Times New Roman" w:cs="Times New Roman"/>
          <w:lang w:val="en-GB"/>
        </w:rPr>
      </w:pPr>
    </w:p>
    <w:p w14:paraId="44666AE8" w14:textId="77777777" w:rsidR="00C40B42" w:rsidRPr="00C40B42" w:rsidRDefault="00C40B42" w:rsidP="00C40B42">
      <w:pPr>
        <w:rPr>
          <w:rFonts w:ascii="Times New Roman" w:hAnsi="Times New Roman" w:cs="Times New Roman"/>
          <w:lang w:val="en-GB"/>
        </w:rPr>
      </w:pPr>
    </w:p>
    <w:sectPr w:rsidR="00C40B42" w:rsidRPr="00C40B42" w:rsidSect="006530A6">
      <w:footerReference w:type="even"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92A81" w14:textId="77777777" w:rsidR="0090721D" w:rsidRDefault="0090721D" w:rsidP="009D51E6">
      <w:r>
        <w:separator/>
      </w:r>
    </w:p>
  </w:endnote>
  <w:endnote w:type="continuationSeparator" w:id="0">
    <w:p w14:paraId="3F309E54" w14:textId="77777777" w:rsidR="0090721D" w:rsidRDefault="0090721D" w:rsidP="009D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1980373"/>
      <w:docPartObj>
        <w:docPartGallery w:val="Page Numbers (Bottom of Page)"/>
        <w:docPartUnique/>
      </w:docPartObj>
    </w:sdtPr>
    <w:sdtEndPr>
      <w:rPr>
        <w:rStyle w:val="PageNumber"/>
      </w:rPr>
    </w:sdtEndPr>
    <w:sdtContent>
      <w:p w14:paraId="790693E2" w14:textId="7A065E38" w:rsidR="00E124DC" w:rsidRDefault="00E124DC" w:rsidP="00E124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749861" w14:textId="77777777" w:rsidR="00E124DC" w:rsidRDefault="00E124DC" w:rsidP="009D51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2187345"/>
      <w:docPartObj>
        <w:docPartGallery w:val="Page Numbers (Bottom of Page)"/>
        <w:docPartUnique/>
      </w:docPartObj>
    </w:sdtPr>
    <w:sdtEndPr>
      <w:rPr>
        <w:rStyle w:val="PageNumber"/>
      </w:rPr>
    </w:sdtEndPr>
    <w:sdtContent>
      <w:p w14:paraId="1C170699" w14:textId="142B5C15" w:rsidR="00E124DC" w:rsidRDefault="00E124DC" w:rsidP="00E124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D0319">
          <w:rPr>
            <w:rStyle w:val="PageNumber"/>
            <w:noProof/>
          </w:rPr>
          <w:t>5</w:t>
        </w:r>
        <w:r>
          <w:rPr>
            <w:rStyle w:val="PageNumber"/>
          </w:rPr>
          <w:fldChar w:fldCharType="end"/>
        </w:r>
      </w:p>
    </w:sdtContent>
  </w:sdt>
  <w:p w14:paraId="16B0EA3E" w14:textId="77777777" w:rsidR="00E124DC" w:rsidRDefault="00E124DC" w:rsidP="009D51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B1D3C" w14:textId="77777777" w:rsidR="0090721D" w:rsidRDefault="0090721D" w:rsidP="009D51E6">
      <w:r>
        <w:separator/>
      </w:r>
    </w:p>
  </w:footnote>
  <w:footnote w:type="continuationSeparator" w:id="0">
    <w:p w14:paraId="2C4223F3" w14:textId="77777777" w:rsidR="0090721D" w:rsidRDefault="0090721D" w:rsidP="009D5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9E116C3-EE8C-4EF4-BBEC-F5A655BB1FEA}"/>
    <w:docVar w:name="dgnword-eventsink" w:val="165086304"/>
  </w:docVars>
  <w:rsids>
    <w:rsidRoot w:val="00C40B42"/>
    <w:rsid w:val="00004C32"/>
    <w:rsid w:val="00026692"/>
    <w:rsid w:val="00082429"/>
    <w:rsid w:val="000872B3"/>
    <w:rsid w:val="00090F5C"/>
    <w:rsid w:val="000A77AC"/>
    <w:rsid w:val="000E3294"/>
    <w:rsid w:val="000F6465"/>
    <w:rsid w:val="001361AC"/>
    <w:rsid w:val="00192056"/>
    <w:rsid w:val="001A1AFE"/>
    <w:rsid w:val="001C4580"/>
    <w:rsid w:val="001D2F26"/>
    <w:rsid w:val="00223A48"/>
    <w:rsid w:val="002611D2"/>
    <w:rsid w:val="002613DA"/>
    <w:rsid w:val="002655E1"/>
    <w:rsid w:val="00291E32"/>
    <w:rsid w:val="002C347E"/>
    <w:rsid w:val="002C4B9F"/>
    <w:rsid w:val="002E4FD9"/>
    <w:rsid w:val="00305ECA"/>
    <w:rsid w:val="0031752C"/>
    <w:rsid w:val="003227B6"/>
    <w:rsid w:val="003901A4"/>
    <w:rsid w:val="003A5E6A"/>
    <w:rsid w:val="003A737A"/>
    <w:rsid w:val="003B2EFC"/>
    <w:rsid w:val="003E0981"/>
    <w:rsid w:val="004048D3"/>
    <w:rsid w:val="00412301"/>
    <w:rsid w:val="004357E6"/>
    <w:rsid w:val="00442A7F"/>
    <w:rsid w:val="004C0CE9"/>
    <w:rsid w:val="004D0319"/>
    <w:rsid w:val="004E77CE"/>
    <w:rsid w:val="00592722"/>
    <w:rsid w:val="005B4FB4"/>
    <w:rsid w:val="005D2BA9"/>
    <w:rsid w:val="005D5385"/>
    <w:rsid w:val="005D7C4E"/>
    <w:rsid w:val="006530A6"/>
    <w:rsid w:val="006626C2"/>
    <w:rsid w:val="006A6D00"/>
    <w:rsid w:val="006B5B7E"/>
    <w:rsid w:val="006F606C"/>
    <w:rsid w:val="00746883"/>
    <w:rsid w:val="00782383"/>
    <w:rsid w:val="00822CD7"/>
    <w:rsid w:val="00822F5A"/>
    <w:rsid w:val="00847C67"/>
    <w:rsid w:val="008522BF"/>
    <w:rsid w:val="008B444E"/>
    <w:rsid w:val="008F4F6E"/>
    <w:rsid w:val="0090721D"/>
    <w:rsid w:val="009244AC"/>
    <w:rsid w:val="00934BD3"/>
    <w:rsid w:val="009A376A"/>
    <w:rsid w:val="009D3289"/>
    <w:rsid w:val="009D51E6"/>
    <w:rsid w:val="009E58FE"/>
    <w:rsid w:val="00A5013D"/>
    <w:rsid w:val="00A851A9"/>
    <w:rsid w:val="00AE0D38"/>
    <w:rsid w:val="00B56F74"/>
    <w:rsid w:val="00B605AB"/>
    <w:rsid w:val="00B802C5"/>
    <w:rsid w:val="00BD47CE"/>
    <w:rsid w:val="00BF3781"/>
    <w:rsid w:val="00C40B42"/>
    <w:rsid w:val="00C64913"/>
    <w:rsid w:val="00C77C1B"/>
    <w:rsid w:val="00C83C51"/>
    <w:rsid w:val="00C97431"/>
    <w:rsid w:val="00CA4E61"/>
    <w:rsid w:val="00D47C32"/>
    <w:rsid w:val="00D54E54"/>
    <w:rsid w:val="00D90A34"/>
    <w:rsid w:val="00DC0CC3"/>
    <w:rsid w:val="00DD371E"/>
    <w:rsid w:val="00E01BAC"/>
    <w:rsid w:val="00E10584"/>
    <w:rsid w:val="00E124DC"/>
    <w:rsid w:val="00E52FE6"/>
    <w:rsid w:val="00E84B14"/>
    <w:rsid w:val="00EC4040"/>
    <w:rsid w:val="00ED3970"/>
    <w:rsid w:val="00ED7C2D"/>
    <w:rsid w:val="00F05C66"/>
    <w:rsid w:val="00F64347"/>
    <w:rsid w:val="00F82DA9"/>
    <w:rsid w:val="00FC3888"/>
    <w:rsid w:val="00FD3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348A6"/>
  <w14:defaultImageDpi w14:val="32767"/>
  <w15:docId w15:val="{5BA66CE0-9A12-914B-B02E-59BEE872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51E6"/>
    <w:pPr>
      <w:tabs>
        <w:tab w:val="center" w:pos="4513"/>
        <w:tab w:val="right" w:pos="9026"/>
      </w:tabs>
    </w:pPr>
  </w:style>
  <w:style w:type="character" w:customStyle="1" w:styleId="FooterChar">
    <w:name w:val="Footer Char"/>
    <w:basedOn w:val="DefaultParagraphFont"/>
    <w:link w:val="Footer"/>
    <w:uiPriority w:val="99"/>
    <w:rsid w:val="009D51E6"/>
  </w:style>
  <w:style w:type="character" w:styleId="PageNumber">
    <w:name w:val="page number"/>
    <w:basedOn w:val="DefaultParagraphFont"/>
    <w:uiPriority w:val="99"/>
    <w:semiHidden/>
    <w:unhideWhenUsed/>
    <w:rsid w:val="009D51E6"/>
  </w:style>
  <w:style w:type="paragraph" w:styleId="BalloonText">
    <w:name w:val="Balloon Text"/>
    <w:basedOn w:val="Normal"/>
    <w:link w:val="BalloonTextChar"/>
    <w:uiPriority w:val="99"/>
    <w:semiHidden/>
    <w:unhideWhenUsed/>
    <w:rsid w:val="00ED7C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7C2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613DA"/>
    <w:rPr>
      <w:sz w:val="18"/>
      <w:szCs w:val="18"/>
    </w:rPr>
  </w:style>
  <w:style w:type="paragraph" w:styleId="CommentText">
    <w:name w:val="annotation text"/>
    <w:basedOn w:val="Normal"/>
    <w:link w:val="CommentTextChar"/>
    <w:uiPriority w:val="99"/>
    <w:semiHidden/>
    <w:unhideWhenUsed/>
    <w:rsid w:val="002613DA"/>
  </w:style>
  <w:style w:type="character" w:customStyle="1" w:styleId="CommentTextChar">
    <w:name w:val="Comment Text Char"/>
    <w:basedOn w:val="DefaultParagraphFont"/>
    <w:link w:val="CommentText"/>
    <w:uiPriority w:val="99"/>
    <w:semiHidden/>
    <w:rsid w:val="002613DA"/>
  </w:style>
  <w:style w:type="paragraph" w:styleId="CommentSubject">
    <w:name w:val="annotation subject"/>
    <w:basedOn w:val="CommentText"/>
    <w:next w:val="CommentText"/>
    <w:link w:val="CommentSubjectChar"/>
    <w:uiPriority w:val="99"/>
    <w:semiHidden/>
    <w:unhideWhenUsed/>
    <w:rsid w:val="002613DA"/>
    <w:rPr>
      <w:b/>
      <w:bCs/>
      <w:sz w:val="20"/>
      <w:szCs w:val="20"/>
    </w:rPr>
  </w:style>
  <w:style w:type="character" w:customStyle="1" w:styleId="CommentSubjectChar">
    <w:name w:val="Comment Subject Char"/>
    <w:basedOn w:val="CommentTextChar"/>
    <w:link w:val="CommentSubject"/>
    <w:uiPriority w:val="99"/>
    <w:semiHidden/>
    <w:rsid w:val="002613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20578">
      <w:bodyDiv w:val="1"/>
      <w:marLeft w:val="0"/>
      <w:marRight w:val="0"/>
      <w:marTop w:val="0"/>
      <w:marBottom w:val="0"/>
      <w:divBdr>
        <w:top w:val="none" w:sz="0" w:space="0" w:color="auto"/>
        <w:left w:val="none" w:sz="0" w:space="0" w:color="auto"/>
        <w:bottom w:val="none" w:sz="0" w:space="0" w:color="auto"/>
        <w:right w:val="none" w:sz="0" w:space="0" w:color="auto"/>
      </w:divBdr>
      <w:divsChild>
        <w:div w:id="1459298250">
          <w:marLeft w:val="0"/>
          <w:marRight w:val="0"/>
          <w:marTop w:val="0"/>
          <w:marBottom w:val="0"/>
          <w:divBdr>
            <w:top w:val="none" w:sz="0" w:space="0" w:color="auto"/>
            <w:left w:val="none" w:sz="0" w:space="0" w:color="auto"/>
            <w:bottom w:val="none" w:sz="0" w:space="0" w:color="auto"/>
            <w:right w:val="none" w:sz="0" w:space="0" w:color="auto"/>
          </w:divBdr>
          <w:divsChild>
            <w:div w:id="333537502">
              <w:marLeft w:val="0"/>
              <w:marRight w:val="0"/>
              <w:marTop w:val="0"/>
              <w:marBottom w:val="0"/>
              <w:divBdr>
                <w:top w:val="none" w:sz="0" w:space="0" w:color="auto"/>
                <w:left w:val="none" w:sz="0" w:space="0" w:color="auto"/>
                <w:bottom w:val="none" w:sz="0" w:space="0" w:color="auto"/>
                <w:right w:val="none" w:sz="0" w:space="0" w:color="auto"/>
              </w:divBdr>
              <w:divsChild>
                <w:div w:id="130928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862714">
      <w:bodyDiv w:val="1"/>
      <w:marLeft w:val="0"/>
      <w:marRight w:val="0"/>
      <w:marTop w:val="0"/>
      <w:marBottom w:val="0"/>
      <w:divBdr>
        <w:top w:val="none" w:sz="0" w:space="0" w:color="auto"/>
        <w:left w:val="none" w:sz="0" w:space="0" w:color="auto"/>
        <w:bottom w:val="none" w:sz="0" w:space="0" w:color="auto"/>
        <w:right w:val="none" w:sz="0" w:space="0" w:color="auto"/>
      </w:divBdr>
      <w:divsChild>
        <w:div w:id="224612088">
          <w:marLeft w:val="0"/>
          <w:marRight w:val="0"/>
          <w:marTop w:val="0"/>
          <w:marBottom w:val="0"/>
          <w:divBdr>
            <w:top w:val="none" w:sz="0" w:space="0" w:color="auto"/>
            <w:left w:val="none" w:sz="0" w:space="0" w:color="auto"/>
            <w:bottom w:val="none" w:sz="0" w:space="0" w:color="auto"/>
            <w:right w:val="none" w:sz="0" w:space="0" w:color="auto"/>
          </w:divBdr>
          <w:divsChild>
            <w:div w:id="427699130">
              <w:marLeft w:val="0"/>
              <w:marRight w:val="0"/>
              <w:marTop w:val="0"/>
              <w:marBottom w:val="0"/>
              <w:divBdr>
                <w:top w:val="none" w:sz="0" w:space="0" w:color="auto"/>
                <w:left w:val="none" w:sz="0" w:space="0" w:color="auto"/>
                <w:bottom w:val="none" w:sz="0" w:space="0" w:color="auto"/>
                <w:right w:val="none" w:sz="0" w:space="0" w:color="auto"/>
              </w:divBdr>
              <w:divsChild>
                <w:div w:id="19202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89865">
      <w:bodyDiv w:val="1"/>
      <w:marLeft w:val="0"/>
      <w:marRight w:val="0"/>
      <w:marTop w:val="0"/>
      <w:marBottom w:val="0"/>
      <w:divBdr>
        <w:top w:val="none" w:sz="0" w:space="0" w:color="auto"/>
        <w:left w:val="none" w:sz="0" w:space="0" w:color="auto"/>
        <w:bottom w:val="none" w:sz="0" w:space="0" w:color="auto"/>
        <w:right w:val="none" w:sz="0" w:space="0" w:color="auto"/>
      </w:divBdr>
      <w:divsChild>
        <w:div w:id="73749013">
          <w:marLeft w:val="0"/>
          <w:marRight w:val="0"/>
          <w:marTop w:val="0"/>
          <w:marBottom w:val="0"/>
          <w:divBdr>
            <w:top w:val="none" w:sz="0" w:space="0" w:color="auto"/>
            <w:left w:val="none" w:sz="0" w:space="0" w:color="auto"/>
            <w:bottom w:val="none" w:sz="0" w:space="0" w:color="auto"/>
            <w:right w:val="none" w:sz="0" w:space="0" w:color="auto"/>
          </w:divBdr>
          <w:divsChild>
            <w:div w:id="414018227">
              <w:marLeft w:val="0"/>
              <w:marRight w:val="0"/>
              <w:marTop w:val="0"/>
              <w:marBottom w:val="0"/>
              <w:divBdr>
                <w:top w:val="none" w:sz="0" w:space="0" w:color="auto"/>
                <w:left w:val="none" w:sz="0" w:space="0" w:color="auto"/>
                <w:bottom w:val="none" w:sz="0" w:space="0" w:color="auto"/>
                <w:right w:val="none" w:sz="0" w:space="0" w:color="auto"/>
              </w:divBdr>
              <w:divsChild>
                <w:div w:id="19487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43102">
      <w:bodyDiv w:val="1"/>
      <w:marLeft w:val="0"/>
      <w:marRight w:val="0"/>
      <w:marTop w:val="0"/>
      <w:marBottom w:val="0"/>
      <w:divBdr>
        <w:top w:val="none" w:sz="0" w:space="0" w:color="auto"/>
        <w:left w:val="none" w:sz="0" w:space="0" w:color="auto"/>
        <w:bottom w:val="none" w:sz="0" w:space="0" w:color="auto"/>
        <w:right w:val="none" w:sz="0" w:space="0" w:color="auto"/>
      </w:divBdr>
      <w:divsChild>
        <w:div w:id="1905137573">
          <w:marLeft w:val="0"/>
          <w:marRight w:val="0"/>
          <w:marTop w:val="0"/>
          <w:marBottom w:val="0"/>
          <w:divBdr>
            <w:top w:val="none" w:sz="0" w:space="0" w:color="auto"/>
            <w:left w:val="none" w:sz="0" w:space="0" w:color="auto"/>
            <w:bottom w:val="none" w:sz="0" w:space="0" w:color="auto"/>
            <w:right w:val="none" w:sz="0" w:space="0" w:color="auto"/>
          </w:divBdr>
          <w:divsChild>
            <w:div w:id="1070931719">
              <w:marLeft w:val="0"/>
              <w:marRight w:val="0"/>
              <w:marTop w:val="0"/>
              <w:marBottom w:val="0"/>
              <w:divBdr>
                <w:top w:val="none" w:sz="0" w:space="0" w:color="auto"/>
                <w:left w:val="none" w:sz="0" w:space="0" w:color="auto"/>
                <w:bottom w:val="none" w:sz="0" w:space="0" w:color="auto"/>
                <w:right w:val="none" w:sz="0" w:space="0" w:color="auto"/>
              </w:divBdr>
              <w:divsChild>
                <w:div w:id="159208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5642">
      <w:bodyDiv w:val="1"/>
      <w:marLeft w:val="0"/>
      <w:marRight w:val="0"/>
      <w:marTop w:val="0"/>
      <w:marBottom w:val="0"/>
      <w:divBdr>
        <w:top w:val="none" w:sz="0" w:space="0" w:color="auto"/>
        <w:left w:val="none" w:sz="0" w:space="0" w:color="auto"/>
        <w:bottom w:val="none" w:sz="0" w:space="0" w:color="auto"/>
        <w:right w:val="none" w:sz="0" w:space="0" w:color="auto"/>
      </w:divBdr>
      <w:divsChild>
        <w:div w:id="1965886619">
          <w:marLeft w:val="0"/>
          <w:marRight w:val="0"/>
          <w:marTop w:val="0"/>
          <w:marBottom w:val="0"/>
          <w:divBdr>
            <w:top w:val="none" w:sz="0" w:space="0" w:color="auto"/>
            <w:left w:val="none" w:sz="0" w:space="0" w:color="auto"/>
            <w:bottom w:val="none" w:sz="0" w:space="0" w:color="auto"/>
            <w:right w:val="none" w:sz="0" w:space="0" w:color="auto"/>
          </w:divBdr>
          <w:divsChild>
            <w:div w:id="2108112350">
              <w:marLeft w:val="0"/>
              <w:marRight w:val="0"/>
              <w:marTop w:val="0"/>
              <w:marBottom w:val="0"/>
              <w:divBdr>
                <w:top w:val="none" w:sz="0" w:space="0" w:color="auto"/>
                <w:left w:val="none" w:sz="0" w:space="0" w:color="auto"/>
                <w:bottom w:val="none" w:sz="0" w:space="0" w:color="auto"/>
                <w:right w:val="none" w:sz="0" w:space="0" w:color="auto"/>
              </w:divBdr>
              <w:divsChild>
                <w:div w:id="13716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22728">
      <w:bodyDiv w:val="1"/>
      <w:marLeft w:val="0"/>
      <w:marRight w:val="0"/>
      <w:marTop w:val="0"/>
      <w:marBottom w:val="0"/>
      <w:divBdr>
        <w:top w:val="none" w:sz="0" w:space="0" w:color="auto"/>
        <w:left w:val="none" w:sz="0" w:space="0" w:color="auto"/>
        <w:bottom w:val="none" w:sz="0" w:space="0" w:color="auto"/>
        <w:right w:val="none" w:sz="0" w:space="0" w:color="auto"/>
      </w:divBdr>
      <w:divsChild>
        <w:div w:id="58023627">
          <w:marLeft w:val="0"/>
          <w:marRight w:val="0"/>
          <w:marTop w:val="0"/>
          <w:marBottom w:val="0"/>
          <w:divBdr>
            <w:top w:val="none" w:sz="0" w:space="0" w:color="auto"/>
            <w:left w:val="none" w:sz="0" w:space="0" w:color="auto"/>
            <w:bottom w:val="none" w:sz="0" w:space="0" w:color="auto"/>
            <w:right w:val="none" w:sz="0" w:space="0" w:color="auto"/>
          </w:divBdr>
          <w:divsChild>
            <w:div w:id="529029003">
              <w:marLeft w:val="0"/>
              <w:marRight w:val="0"/>
              <w:marTop w:val="0"/>
              <w:marBottom w:val="0"/>
              <w:divBdr>
                <w:top w:val="none" w:sz="0" w:space="0" w:color="auto"/>
                <w:left w:val="none" w:sz="0" w:space="0" w:color="auto"/>
                <w:bottom w:val="none" w:sz="0" w:space="0" w:color="auto"/>
                <w:right w:val="none" w:sz="0" w:space="0" w:color="auto"/>
              </w:divBdr>
              <w:divsChild>
                <w:div w:id="1630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07095">
      <w:bodyDiv w:val="1"/>
      <w:marLeft w:val="0"/>
      <w:marRight w:val="0"/>
      <w:marTop w:val="0"/>
      <w:marBottom w:val="0"/>
      <w:divBdr>
        <w:top w:val="none" w:sz="0" w:space="0" w:color="auto"/>
        <w:left w:val="none" w:sz="0" w:space="0" w:color="auto"/>
        <w:bottom w:val="none" w:sz="0" w:space="0" w:color="auto"/>
        <w:right w:val="none" w:sz="0" w:space="0" w:color="auto"/>
      </w:divBdr>
      <w:divsChild>
        <w:div w:id="338313645">
          <w:marLeft w:val="0"/>
          <w:marRight w:val="0"/>
          <w:marTop w:val="0"/>
          <w:marBottom w:val="0"/>
          <w:divBdr>
            <w:top w:val="none" w:sz="0" w:space="0" w:color="auto"/>
            <w:left w:val="none" w:sz="0" w:space="0" w:color="auto"/>
            <w:bottom w:val="none" w:sz="0" w:space="0" w:color="auto"/>
            <w:right w:val="none" w:sz="0" w:space="0" w:color="auto"/>
          </w:divBdr>
          <w:divsChild>
            <w:div w:id="822426699">
              <w:marLeft w:val="0"/>
              <w:marRight w:val="0"/>
              <w:marTop w:val="0"/>
              <w:marBottom w:val="0"/>
              <w:divBdr>
                <w:top w:val="none" w:sz="0" w:space="0" w:color="auto"/>
                <w:left w:val="none" w:sz="0" w:space="0" w:color="auto"/>
                <w:bottom w:val="none" w:sz="0" w:space="0" w:color="auto"/>
                <w:right w:val="none" w:sz="0" w:space="0" w:color="auto"/>
              </w:divBdr>
              <w:divsChild>
                <w:div w:id="12500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60662">
      <w:bodyDiv w:val="1"/>
      <w:marLeft w:val="0"/>
      <w:marRight w:val="0"/>
      <w:marTop w:val="0"/>
      <w:marBottom w:val="0"/>
      <w:divBdr>
        <w:top w:val="none" w:sz="0" w:space="0" w:color="auto"/>
        <w:left w:val="none" w:sz="0" w:space="0" w:color="auto"/>
        <w:bottom w:val="none" w:sz="0" w:space="0" w:color="auto"/>
        <w:right w:val="none" w:sz="0" w:space="0" w:color="auto"/>
      </w:divBdr>
      <w:divsChild>
        <w:div w:id="1126895845">
          <w:marLeft w:val="0"/>
          <w:marRight w:val="0"/>
          <w:marTop w:val="0"/>
          <w:marBottom w:val="0"/>
          <w:divBdr>
            <w:top w:val="none" w:sz="0" w:space="0" w:color="auto"/>
            <w:left w:val="none" w:sz="0" w:space="0" w:color="auto"/>
            <w:bottom w:val="none" w:sz="0" w:space="0" w:color="auto"/>
            <w:right w:val="none" w:sz="0" w:space="0" w:color="auto"/>
          </w:divBdr>
          <w:divsChild>
            <w:div w:id="1387945679">
              <w:marLeft w:val="0"/>
              <w:marRight w:val="0"/>
              <w:marTop w:val="0"/>
              <w:marBottom w:val="0"/>
              <w:divBdr>
                <w:top w:val="none" w:sz="0" w:space="0" w:color="auto"/>
                <w:left w:val="none" w:sz="0" w:space="0" w:color="auto"/>
                <w:bottom w:val="none" w:sz="0" w:space="0" w:color="auto"/>
                <w:right w:val="none" w:sz="0" w:space="0" w:color="auto"/>
              </w:divBdr>
              <w:divsChild>
                <w:div w:id="14524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25598">
      <w:bodyDiv w:val="1"/>
      <w:marLeft w:val="0"/>
      <w:marRight w:val="0"/>
      <w:marTop w:val="0"/>
      <w:marBottom w:val="0"/>
      <w:divBdr>
        <w:top w:val="none" w:sz="0" w:space="0" w:color="auto"/>
        <w:left w:val="none" w:sz="0" w:space="0" w:color="auto"/>
        <w:bottom w:val="none" w:sz="0" w:space="0" w:color="auto"/>
        <w:right w:val="none" w:sz="0" w:space="0" w:color="auto"/>
      </w:divBdr>
      <w:divsChild>
        <w:div w:id="1972780751">
          <w:marLeft w:val="0"/>
          <w:marRight w:val="0"/>
          <w:marTop w:val="0"/>
          <w:marBottom w:val="0"/>
          <w:divBdr>
            <w:top w:val="none" w:sz="0" w:space="0" w:color="auto"/>
            <w:left w:val="none" w:sz="0" w:space="0" w:color="auto"/>
            <w:bottom w:val="none" w:sz="0" w:space="0" w:color="auto"/>
            <w:right w:val="none" w:sz="0" w:space="0" w:color="auto"/>
          </w:divBdr>
          <w:divsChild>
            <w:div w:id="1420836157">
              <w:marLeft w:val="0"/>
              <w:marRight w:val="0"/>
              <w:marTop w:val="0"/>
              <w:marBottom w:val="0"/>
              <w:divBdr>
                <w:top w:val="none" w:sz="0" w:space="0" w:color="auto"/>
                <w:left w:val="none" w:sz="0" w:space="0" w:color="auto"/>
                <w:bottom w:val="none" w:sz="0" w:space="0" w:color="auto"/>
                <w:right w:val="none" w:sz="0" w:space="0" w:color="auto"/>
              </w:divBdr>
              <w:divsChild>
                <w:div w:id="12469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529507">
      <w:bodyDiv w:val="1"/>
      <w:marLeft w:val="0"/>
      <w:marRight w:val="0"/>
      <w:marTop w:val="0"/>
      <w:marBottom w:val="0"/>
      <w:divBdr>
        <w:top w:val="none" w:sz="0" w:space="0" w:color="auto"/>
        <w:left w:val="none" w:sz="0" w:space="0" w:color="auto"/>
        <w:bottom w:val="none" w:sz="0" w:space="0" w:color="auto"/>
        <w:right w:val="none" w:sz="0" w:space="0" w:color="auto"/>
      </w:divBdr>
      <w:divsChild>
        <w:div w:id="417215786">
          <w:marLeft w:val="0"/>
          <w:marRight w:val="0"/>
          <w:marTop w:val="0"/>
          <w:marBottom w:val="0"/>
          <w:divBdr>
            <w:top w:val="none" w:sz="0" w:space="0" w:color="auto"/>
            <w:left w:val="none" w:sz="0" w:space="0" w:color="auto"/>
            <w:bottom w:val="none" w:sz="0" w:space="0" w:color="auto"/>
            <w:right w:val="none" w:sz="0" w:space="0" w:color="auto"/>
          </w:divBdr>
          <w:divsChild>
            <w:div w:id="1895769825">
              <w:marLeft w:val="0"/>
              <w:marRight w:val="0"/>
              <w:marTop w:val="0"/>
              <w:marBottom w:val="0"/>
              <w:divBdr>
                <w:top w:val="none" w:sz="0" w:space="0" w:color="auto"/>
                <w:left w:val="none" w:sz="0" w:space="0" w:color="auto"/>
                <w:bottom w:val="none" w:sz="0" w:space="0" w:color="auto"/>
                <w:right w:val="none" w:sz="0" w:space="0" w:color="auto"/>
              </w:divBdr>
              <w:divsChild>
                <w:div w:id="7973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60043">
      <w:bodyDiv w:val="1"/>
      <w:marLeft w:val="0"/>
      <w:marRight w:val="0"/>
      <w:marTop w:val="0"/>
      <w:marBottom w:val="0"/>
      <w:divBdr>
        <w:top w:val="none" w:sz="0" w:space="0" w:color="auto"/>
        <w:left w:val="none" w:sz="0" w:space="0" w:color="auto"/>
        <w:bottom w:val="none" w:sz="0" w:space="0" w:color="auto"/>
        <w:right w:val="none" w:sz="0" w:space="0" w:color="auto"/>
      </w:divBdr>
    </w:div>
    <w:div w:id="791561129">
      <w:bodyDiv w:val="1"/>
      <w:marLeft w:val="0"/>
      <w:marRight w:val="0"/>
      <w:marTop w:val="0"/>
      <w:marBottom w:val="0"/>
      <w:divBdr>
        <w:top w:val="none" w:sz="0" w:space="0" w:color="auto"/>
        <w:left w:val="none" w:sz="0" w:space="0" w:color="auto"/>
        <w:bottom w:val="none" w:sz="0" w:space="0" w:color="auto"/>
        <w:right w:val="none" w:sz="0" w:space="0" w:color="auto"/>
      </w:divBdr>
      <w:divsChild>
        <w:div w:id="1527674829">
          <w:marLeft w:val="0"/>
          <w:marRight w:val="0"/>
          <w:marTop w:val="0"/>
          <w:marBottom w:val="0"/>
          <w:divBdr>
            <w:top w:val="none" w:sz="0" w:space="0" w:color="auto"/>
            <w:left w:val="none" w:sz="0" w:space="0" w:color="auto"/>
            <w:bottom w:val="none" w:sz="0" w:space="0" w:color="auto"/>
            <w:right w:val="none" w:sz="0" w:space="0" w:color="auto"/>
          </w:divBdr>
          <w:divsChild>
            <w:div w:id="842740118">
              <w:marLeft w:val="0"/>
              <w:marRight w:val="0"/>
              <w:marTop w:val="0"/>
              <w:marBottom w:val="0"/>
              <w:divBdr>
                <w:top w:val="none" w:sz="0" w:space="0" w:color="auto"/>
                <w:left w:val="none" w:sz="0" w:space="0" w:color="auto"/>
                <w:bottom w:val="none" w:sz="0" w:space="0" w:color="auto"/>
                <w:right w:val="none" w:sz="0" w:space="0" w:color="auto"/>
              </w:divBdr>
              <w:divsChild>
                <w:div w:id="15928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13043">
      <w:bodyDiv w:val="1"/>
      <w:marLeft w:val="0"/>
      <w:marRight w:val="0"/>
      <w:marTop w:val="0"/>
      <w:marBottom w:val="0"/>
      <w:divBdr>
        <w:top w:val="none" w:sz="0" w:space="0" w:color="auto"/>
        <w:left w:val="none" w:sz="0" w:space="0" w:color="auto"/>
        <w:bottom w:val="none" w:sz="0" w:space="0" w:color="auto"/>
        <w:right w:val="none" w:sz="0" w:space="0" w:color="auto"/>
      </w:divBdr>
      <w:divsChild>
        <w:div w:id="1059784099">
          <w:marLeft w:val="0"/>
          <w:marRight w:val="0"/>
          <w:marTop w:val="0"/>
          <w:marBottom w:val="0"/>
          <w:divBdr>
            <w:top w:val="none" w:sz="0" w:space="0" w:color="auto"/>
            <w:left w:val="none" w:sz="0" w:space="0" w:color="auto"/>
            <w:bottom w:val="none" w:sz="0" w:space="0" w:color="auto"/>
            <w:right w:val="none" w:sz="0" w:space="0" w:color="auto"/>
          </w:divBdr>
          <w:divsChild>
            <w:div w:id="1847867217">
              <w:marLeft w:val="0"/>
              <w:marRight w:val="0"/>
              <w:marTop w:val="0"/>
              <w:marBottom w:val="0"/>
              <w:divBdr>
                <w:top w:val="none" w:sz="0" w:space="0" w:color="auto"/>
                <w:left w:val="none" w:sz="0" w:space="0" w:color="auto"/>
                <w:bottom w:val="none" w:sz="0" w:space="0" w:color="auto"/>
                <w:right w:val="none" w:sz="0" w:space="0" w:color="auto"/>
              </w:divBdr>
              <w:divsChild>
                <w:div w:id="20406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71797">
      <w:bodyDiv w:val="1"/>
      <w:marLeft w:val="0"/>
      <w:marRight w:val="0"/>
      <w:marTop w:val="0"/>
      <w:marBottom w:val="0"/>
      <w:divBdr>
        <w:top w:val="none" w:sz="0" w:space="0" w:color="auto"/>
        <w:left w:val="none" w:sz="0" w:space="0" w:color="auto"/>
        <w:bottom w:val="none" w:sz="0" w:space="0" w:color="auto"/>
        <w:right w:val="none" w:sz="0" w:space="0" w:color="auto"/>
      </w:divBdr>
      <w:divsChild>
        <w:div w:id="170031384">
          <w:marLeft w:val="0"/>
          <w:marRight w:val="0"/>
          <w:marTop w:val="0"/>
          <w:marBottom w:val="0"/>
          <w:divBdr>
            <w:top w:val="none" w:sz="0" w:space="0" w:color="auto"/>
            <w:left w:val="none" w:sz="0" w:space="0" w:color="auto"/>
            <w:bottom w:val="none" w:sz="0" w:space="0" w:color="auto"/>
            <w:right w:val="none" w:sz="0" w:space="0" w:color="auto"/>
          </w:divBdr>
          <w:divsChild>
            <w:div w:id="98916996">
              <w:marLeft w:val="0"/>
              <w:marRight w:val="0"/>
              <w:marTop w:val="0"/>
              <w:marBottom w:val="0"/>
              <w:divBdr>
                <w:top w:val="none" w:sz="0" w:space="0" w:color="auto"/>
                <w:left w:val="none" w:sz="0" w:space="0" w:color="auto"/>
                <w:bottom w:val="none" w:sz="0" w:space="0" w:color="auto"/>
                <w:right w:val="none" w:sz="0" w:space="0" w:color="auto"/>
              </w:divBdr>
              <w:divsChild>
                <w:div w:id="109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29081">
      <w:bodyDiv w:val="1"/>
      <w:marLeft w:val="0"/>
      <w:marRight w:val="0"/>
      <w:marTop w:val="0"/>
      <w:marBottom w:val="0"/>
      <w:divBdr>
        <w:top w:val="none" w:sz="0" w:space="0" w:color="auto"/>
        <w:left w:val="none" w:sz="0" w:space="0" w:color="auto"/>
        <w:bottom w:val="none" w:sz="0" w:space="0" w:color="auto"/>
        <w:right w:val="none" w:sz="0" w:space="0" w:color="auto"/>
      </w:divBdr>
      <w:divsChild>
        <w:div w:id="2001300433">
          <w:marLeft w:val="0"/>
          <w:marRight w:val="0"/>
          <w:marTop w:val="0"/>
          <w:marBottom w:val="0"/>
          <w:divBdr>
            <w:top w:val="none" w:sz="0" w:space="0" w:color="auto"/>
            <w:left w:val="none" w:sz="0" w:space="0" w:color="auto"/>
            <w:bottom w:val="none" w:sz="0" w:space="0" w:color="auto"/>
            <w:right w:val="none" w:sz="0" w:space="0" w:color="auto"/>
          </w:divBdr>
          <w:divsChild>
            <w:div w:id="1299333775">
              <w:marLeft w:val="0"/>
              <w:marRight w:val="0"/>
              <w:marTop w:val="0"/>
              <w:marBottom w:val="0"/>
              <w:divBdr>
                <w:top w:val="none" w:sz="0" w:space="0" w:color="auto"/>
                <w:left w:val="none" w:sz="0" w:space="0" w:color="auto"/>
                <w:bottom w:val="none" w:sz="0" w:space="0" w:color="auto"/>
                <w:right w:val="none" w:sz="0" w:space="0" w:color="auto"/>
              </w:divBdr>
              <w:divsChild>
                <w:div w:id="20718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82502">
      <w:bodyDiv w:val="1"/>
      <w:marLeft w:val="0"/>
      <w:marRight w:val="0"/>
      <w:marTop w:val="0"/>
      <w:marBottom w:val="0"/>
      <w:divBdr>
        <w:top w:val="none" w:sz="0" w:space="0" w:color="auto"/>
        <w:left w:val="none" w:sz="0" w:space="0" w:color="auto"/>
        <w:bottom w:val="none" w:sz="0" w:space="0" w:color="auto"/>
        <w:right w:val="none" w:sz="0" w:space="0" w:color="auto"/>
      </w:divBdr>
      <w:divsChild>
        <w:div w:id="15153988">
          <w:marLeft w:val="0"/>
          <w:marRight w:val="0"/>
          <w:marTop w:val="0"/>
          <w:marBottom w:val="0"/>
          <w:divBdr>
            <w:top w:val="none" w:sz="0" w:space="0" w:color="auto"/>
            <w:left w:val="none" w:sz="0" w:space="0" w:color="auto"/>
            <w:bottom w:val="none" w:sz="0" w:space="0" w:color="auto"/>
            <w:right w:val="none" w:sz="0" w:space="0" w:color="auto"/>
          </w:divBdr>
          <w:divsChild>
            <w:div w:id="90244036">
              <w:marLeft w:val="0"/>
              <w:marRight w:val="0"/>
              <w:marTop w:val="0"/>
              <w:marBottom w:val="0"/>
              <w:divBdr>
                <w:top w:val="none" w:sz="0" w:space="0" w:color="auto"/>
                <w:left w:val="none" w:sz="0" w:space="0" w:color="auto"/>
                <w:bottom w:val="none" w:sz="0" w:space="0" w:color="auto"/>
                <w:right w:val="none" w:sz="0" w:space="0" w:color="auto"/>
              </w:divBdr>
              <w:divsChild>
                <w:div w:id="11786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29482">
      <w:bodyDiv w:val="1"/>
      <w:marLeft w:val="0"/>
      <w:marRight w:val="0"/>
      <w:marTop w:val="0"/>
      <w:marBottom w:val="0"/>
      <w:divBdr>
        <w:top w:val="none" w:sz="0" w:space="0" w:color="auto"/>
        <w:left w:val="none" w:sz="0" w:space="0" w:color="auto"/>
        <w:bottom w:val="none" w:sz="0" w:space="0" w:color="auto"/>
        <w:right w:val="none" w:sz="0" w:space="0" w:color="auto"/>
      </w:divBdr>
      <w:divsChild>
        <w:div w:id="1491100027">
          <w:marLeft w:val="0"/>
          <w:marRight w:val="0"/>
          <w:marTop w:val="0"/>
          <w:marBottom w:val="0"/>
          <w:divBdr>
            <w:top w:val="none" w:sz="0" w:space="0" w:color="auto"/>
            <w:left w:val="none" w:sz="0" w:space="0" w:color="auto"/>
            <w:bottom w:val="none" w:sz="0" w:space="0" w:color="auto"/>
            <w:right w:val="none" w:sz="0" w:space="0" w:color="auto"/>
          </w:divBdr>
          <w:divsChild>
            <w:div w:id="777796207">
              <w:marLeft w:val="0"/>
              <w:marRight w:val="0"/>
              <w:marTop w:val="0"/>
              <w:marBottom w:val="0"/>
              <w:divBdr>
                <w:top w:val="none" w:sz="0" w:space="0" w:color="auto"/>
                <w:left w:val="none" w:sz="0" w:space="0" w:color="auto"/>
                <w:bottom w:val="none" w:sz="0" w:space="0" w:color="auto"/>
                <w:right w:val="none" w:sz="0" w:space="0" w:color="auto"/>
              </w:divBdr>
              <w:divsChild>
                <w:div w:id="10959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5586">
      <w:bodyDiv w:val="1"/>
      <w:marLeft w:val="0"/>
      <w:marRight w:val="0"/>
      <w:marTop w:val="0"/>
      <w:marBottom w:val="0"/>
      <w:divBdr>
        <w:top w:val="none" w:sz="0" w:space="0" w:color="auto"/>
        <w:left w:val="none" w:sz="0" w:space="0" w:color="auto"/>
        <w:bottom w:val="none" w:sz="0" w:space="0" w:color="auto"/>
        <w:right w:val="none" w:sz="0" w:space="0" w:color="auto"/>
      </w:divBdr>
      <w:divsChild>
        <w:div w:id="324167709">
          <w:marLeft w:val="0"/>
          <w:marRight w:val="0"/>
          <w:marTop w:val="0"/>
          <w:marBottom w:val="0"/>
          <w:divBdr>
            <w:top w:val="none" w:sz="0" w:space="0" w:color="auto"/>
            <w:left w:val="none" w:sz="0" w:space="0" w:color="auto"/>
            <w:bottom w:val="none" w:sz="0" w:space="0" w:color="auto"/>
            <w:right w:val="none" w:sz="0" w:space="0" w:color="auto"/>
          </w:divBdr>
          <w:divsChild>
            <w:div w:id="785663999">
              <w:marLeft w:val="0"/>
              <w:marRight w:val="0"/>
              <w:marTop w:val="0"/>
              <w:marBottom w:val="0"/>
              <w:divBdr>
                <w:top w:val="none" w:sz="0" w:space="0" w:color="auto"/>
                <w:left w:val="none" w:sz="0" w:space="0" w:color="auto"/>
                <w:bottom w:val="none" w:sz="0" w:space="0" w:color="auto"/>
                <w:right w:val="none" w:sz="0" w:space="0" w:color="auto"/>
              </w:divBdr>
              <w:divsChild>
                <w:div w:id="15527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7320">
      <w:bodyDiv w:val="1"/>
      <w:marLeft w:val="0"/>
      <w:marRight w:val="0"/>
      <w:marTop w:val="0"/>
      <w:marBottom w:val="0"/>
      <w:divBdr>
        <w:top w:val="none" w:sz="0" w:space="0" w:color="auto"/>
        <w:left w:val="none" w:sz="0" w:space="0" w:color="auto"/>
        <w:bottom w:val="none" w:sz="0" w:space="0" w:color="auto"/>
        <w:right w:val="none" w:sz="0" w:space="0" w:color="auto"/>
      </w:divBdr>
      <w:divsChild>
        <w:div w:id="2102558588">
          <w:marLeft w:val="0"/>
          <w:marRight w:val="0"/>
          <w:marTop w:val="0"/>
          <w:marBottom w:val="0"/>
          <w:divBdr>
            <w:top w:val="none" w:sz="0" w:space="0" w:color="auto"/>
            <w:left w:val="none" w:sz="0" w:space="0" w:color="auto"/>
            <w:bottom w:val="none" w:sz="0" w:space="0" w:color="auto"/>
            <w:right w:val="none" w:sz="0" w:space="0" w:color="auto"/>
          </w:divBdr>
          <w:divsChild>
            <w:div w:id="1175996231">
              <w:marLeft w:val="0"/>
              <w:marRight w:val="0"/>
              <w:marTop w:val="0"/>
              <w:marBottom w:val="0"/>
              <w:divBdr>
                <w:top w:val="none" w:sz="0" w:space="0" w:color="auto"/>
                <w:left w:val="none" w:sz="0" w:space="0" w:color="auto"/>
                <w:bottom w:val="none" w:sz="0" w:space="0" w:color="auto"/>
                <w:right w:val="none" w:sz="0" w:space="0" w:color="auto"/>
              </w:divBdr>
              <w:divsChild>
                <w:div w:id="5494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57535">
      <w:bodyDiv w:val="1"/>
      <w:marLeft w:val="0"/>
      <w:marRight w:val="0"/>
      <w:marTop w:val="0"/>
      <w:marBottom w:val="0"/>
      <w:divBdr>
        <w:top w:val="none" w:sz="0" w:space="0" w:color="auto"/>
        <w:left w:val="none" w:sz="0" w:space="0" w:color="auto"/>
        <w:bottom w:val="none" w:sz="0" w:space="0" w:color="auto"/>
        <w:right w:val="none" w:sz="0" w:space="0" w:color="auto"/>
      </w:divBdr>
      <w:divsChild>
        <w:div w:id="2016227731">
          <w:marLeft w:val="0"/>
          <w:marRight w:val="0"/>
          <w:marTop w:val="0"/>
          <w:marBottom w:val="0"/>
          <w:divBdr>
            <w:top w:val="none" w:sz="0" w:space="0" w:color="auto"/>
            <w:left w:val="none" w:sz="0" w:space="0" w:color="auto"/>
            <w:bottom w:val="none" w:sz="0" w:space="0" w:color="auto"/>
            <w:right w:val="none" w:sz="0" w:space="0" w:color="auto"/>
          </w:divBdr>
          <w:divsChild>
            <w:div w:id="1742026375">
              <w:marLeft w:val="0"/>
              <w:marRight w:val="0"/>
              <w:marTop w:val="0"/>
              <w:marBottom w:val="0"/>
              <w:divBdr>
                <w:top w:val="none" w:sz="0" w:space="0" w:color="auto"/>
                <w:left w:val="none" w:sz="0" w:space="0" w:color="auto"/>
                <w:bottom w:val="none" w:sz="0" w:space="0" w:color="auto"/>
                <w:right w:val="none" w:sz="0" w:space="0" w:color="auto"/>
              </w:divBdr>
              <w:divsChild>
                <w:div w:id="4016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6011">
      <w:bodyDiv w:val="1"/>
      <w:marLeft w:val="0"/>
      <w:marRight w:val="0"/>
      <w:marTop w:val="0"/>
      <w:marBottom w:val="0"/>
      <w:divBdr>
        <w:top w:val="none" w:sz="0" w:space="0" w:color="auto"/>
        <w:left w:val="none" w:sz="0" w:space="0" w:color="auto"/>
        <w:bottom w:val="none" w:sz="0" w:space="0" w:color="auto"/>
        <w:right w:val="none" w:sz="0" w:space="0" w:color="auto"/>
      </w:divBdr>
      <w:divsChild>
        <w:div w:id="94056540">
          <w:marLeft w:val="0"/>
          <w:marRight w:val="0"/>
          <w:marTop w:val="0"/>
          <w:marBottom w:val="0"/>
          <w:divBdr>
            <w:top w:val="none" w:sz="0" w:space="0" w:color="auto"/>
            <w:left w:val="none" w:sz="0" w:space="0" w:color="auto"/>
            <w:bottom w:val="none" w:sz="0" w:space="0" w:color="auto"/>
            <w:right w:val="none" w:sz="0" w:space="0" w:color="auto"/>
          </w:divBdr>
          <w:divsChild>
            <w:div w:id="2111312400">
              <w:marLeft w:val="0"/>
              <w:marRight w:val="0"/>
              <w:marTop w:val="0"/>
              <w:marBottom w:val="0"/>
              <w:divBdr>
                <w:top w:val="none" w:sz="0" w:space="0" w:color="auto"/>
                <w:left w:val="none" w:sz="0" w:space="0" w:color="auto"/>
                <w:bottom w:val="none" w:sz="0" w:space="0" w:color="auto"/>
                <w:right w:val="none" w:sz="0" w:space="0" w:color="auto"/>
              </w:divBdr>
              <w:divsChild>
                <w:div w:id="959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052894">
      <w:bodyDiv w:val="1"/>
      <w:marLeft w:val="0"/>
      <w:marRight w:val="0"/>
      <w:marTop w:val="0"/>
      <w:marBottom w:val="0"/>
      <w:divBdr>
        <w:top w:val="none" w:sz="0" w:space="0" w:color="auto"/>
        <w:left w:val="none" w:sz="0" w:space="0" w:color="auto"/>
        <w:bottom w:val="none" w:sz="0" w:space="0" w:color="auto"/>
        <w:right w:val="none" w:sz="0" w:space="0" w:color="auto"/>
      </w:divBdr>
      <w:divsChild>
        <w:div w:id="1907908137">
          <w:marLeft w:val="0"/>
          <w:marRight w:val="0"/>
          <w:marTop w:val="0"/>
          <w:marBottom w:val="0"/>
          <w:divBdr>
            <w:top w:val="none" w:sz="0" w:space="0" w:color="auto"/>
            <w:left w:val="none" w:sz="0" w:space="0" w:color="auto"/>
            <w:bottom w:val="none" w:sz="0" w:space="0" w:color="auto"/>
            <w:right w:val="none" w:sz="0" w:space="0" w:color="auto"/>
          </w:divBdr>
          <w:divsChild>
            <w:div w:id="2129931714">
              <w:marLeft w:val="0"/>
              <w:marRight w:val="0"/>
              <w:marTop w:val="0"/>
              <w:marBottom w:val="0"/>
              <w:divBdr>
                <w:top w:val="none" w:sz="0" w:space="0" w:color="auto"/>
                <w:left w:val="none" w:sz="0" w:space="0" w:color="auto"/>
                <w:bottom w:val="none" w:sz="0" w:space="0" w:color="auto"/>
                <w:right w:val="none" w:sz="0" w:space="0" w:color="auto"/>
              </w:divBdr>
              <w:divsChild>
                <w:div w:id="13252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6664">
      <w:bodyDiv w:val="1"/>
      <w:marLeft w:val="0"/>
      <w:marRight w:val="0"/>
      <w:marTop w:val="0"/>
      <w:marBottom w:val="0"/>
      <w:divBdr>
        <w:top w:val="none" w:sz="0" w:space="0" w:color="auto"/>
        <w:left w:val="none" w:sz="0" w:space="0" w:color="auto"/>
        <w:bottom w:val="none" w:sz="0" w:space="0" w:color="auto"/>
        <w:right w:val="none" w:sz="0" w:space="0" w:color="auto"/>
      </w:divBdr>
      <w:divsChild>
        <w:div w:id="259341789">
          <w:marLeft w:val="0"/>
          <w:marRight w:val="0"/>
          <w:marTop w:val="0"/>
          <w:marBottom w:val="0"/>
          <w:divBdr>
            <w:top w:val="none" w:sz="0" w:space="0" w:color="auto"/>
            <w:left w:val="none" w:sz="0" w:space="0" w:color="auto"/>
            <w:bottom w:val="none" w:sz="0" w:space="0" w:color="auto"/>
            <w:right w:val="none" w:sz="0" w:space="0" w:color="auto"/>
          </w:divBdr>
          <w:divsChild>
            <w:div w:id="289171760">
              <w:marLeft w:val="0"/>
              <w:marRight w:val="0"/>
              <w:marTop w:val="0"/>
              <w:marBottom w:val="0"/>
              <w:divBdr>
                <w:top w:val="none" w:sz="0" w:space="0" w:color="auto"/>
                <w:left w:val="none" w:sz="0" w:space="0" w:color="auto"/>
                <w:bottom w:val="none" w:sz="0" w:space="0" w:color="auto"/>
                <w:right w:val="none" w:sz="0" w:space="0" w:color="auto"/>
              </w:divBdr>
              <w:divsChild>
                <w:div w:id="17802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867335">
      <w:bodyDiv w:val="1"/>
      <w:marLeft w:val="0"/>
      <w:marRight w:val="0"/>
      <w:marTop w:val="0"/>
      <w:marBottom w:val="0"/>
      <w:divBdr>
        <w:top w:val="none" w:sz="0" w:space="0" w:color="auto"/>
        <w:left w:val="none" w:sz="0" w:space="0" w:color="auto"/>
        <w:bottom w:val="none" w:sz="0" w:space="0" w:color="auto"/>
        <w:right w:val="none" w:sz="0" w:space="0" w:color="auto"/>
      </w:divBdr>
      <w:divsChild>
        <w:div w:id="1725592780">
          <w:marLeft w:val="0"/>
          <w:marRight w:val="0"/>
          <w:marTop w:val="0"/>
          <w:marBottom w:val="0"/>
          <w:divBdr>
            <w:top w:val="none" w:sz="0" w:space="0" w:color="auto"/>
            <w:left w:val="none" w:sz="0" w:space="0" w:color="auto"/>
            <w:bottom w:val="none" w:sz="0" w:space="0" w:color="auto"/>
            <w:right w:val="none" w:sz="0" w:space="0" w:color="auto"/>
          </w:divBdr>
          <w:divsChild>
            <w:div w:id="2123064356">
              <w:marLeft w:val="0"/>
              <w:marRight w:val="0"/>
              <w:marTop w:val="0"/>
              <w:marBottom w:val="0"/>
              <w:divBdr>
                <w:top w:val="none" w:sz="0" w:space="0" w:color="auto"/>
                <w:left w:val="none" w:sz="0" w:space="0" w:color="auto"/>
                <w:bottom w:val="none" w:sz="0" w:space="0" w:color="auto"/>
                <w:right w:val="none" w:sz="0" w:space="0" w:color="auto"/>
              </w:divBdr>
              <w:divsChild>
                <w:div w:id="110422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870465">
      <w:bodyDiv w:val="1"/>
      <w:marLeft w:val="0"/>
      <w:marRight w:val="0"/>
      <w:marTop w:val="0"/>
      <w:marBottom w:val="0"/>
      <w:divBdr>
        <w:top w:val="none" w:sz="0" w:space="0" w:color="auto"/>
        <w:left w:val="none" w:sz="0" w:space="0" w:color="auto"/>
        <w:bottom w:val="none" w:sz="0" w:space="0" w:color="auto"/>
        <w:right w:val="none" w:sz="0" w:space="0" w:color="auto"/>
      </w:divBdr>
      <w:divsChild>
        <w:div w:id="2114591078">
          <w:marLeft w:val="0"/>
          <w:marRight w:val="0"/>
          <w:marTop w:val="0"/>
          <w:marBottom w:val="0"/>
          <w:divBdr>
            <w:top w:val="none" w:sz="0" w:space="0" w:color="auto"/>
            <w:left w:val="none" w:sz="0" w:space="0" w:color="auto"/>
            <w:bottom w:val="none" w:sz="0" w:space="0" w:color="auto"/>
            <w:right w:val="none" w:sz="0" w:space="0" w:color="auto"/>
          </w:divBdr>
          <w:divsChild>
            <w:div w:id="869607170">
              <w:marLeft w:val="0"/>
              <w:marRight w:val="0"/>
              <w:marTop w:val="0"/>
              <w:marBottom w:val="0"/>
              <w:divBdr>
                <w:top w:val="none" w:sz="0" w:space="0" w:color="auto"/>
                <w:left w:val="none" w:sz="0" w:space="0" w:color="auto"/>
                <w:bottom w:val="none" w:sz="0" w:space="0" w:color="auto"/>
                <w:right w:val="none" w:sz="0" w:space="0" w:color="auto"/>
              </w:divBdr>
              <w:divsChild>
                <w:div w:id="13578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065319">
      <w:bodyDiv w:val="1"/>
      <w:marLeft w:val="0"/>
      <w:marRight w:val="0"/>
      <w:marTop w:val="0"/>
      <w:marBottom w:val="0"/>
      <w:divBdr>
        <w:top w:val="none" w:sz="0" w:space="0" w:color="auto"/>
        <w:left w:val="none" w:sz="0" w:space="0" w:color="auto"/>
        <w:bottom w:val="none" w:sz="0" w:space="0" w:color="auto"/>
        <w:right w:val="none" w:sz="0" w:space="0" w:color="auto"/>
      </w:divBdr>
      <w:divsChild>
        <w:div w:id="389577536">
          <w:marLeft w:val="0"/>
          <w:marRight w:val="0"/>
          <w:marTop w:val="0"/>
          <w:marBottom w:val="0"/>
          <w:divBdr>
            <w:top w:val="none" w:sz="0" w:space="0" w:color="auto"/>
            <w:left w:val="none" w:sz="0" w:space="0" w:color="auto"/>
            <w:bottom w:val="none" w:sz="0" w:space="0" w:color="auto"/>
            <w:right w:val="none" w:sz="0" w:space="0" w:color="auto"/>
          </w:divBdr>
          <w:divsChild>
            <w:div w:id="1879975632">
              <w:marLeft w:val="0"/>
              <w:marRight w:val="0"/>
              <w:marTop w:val="0"/>
              <w:marBottom w:val="0"/>
              <w:divBdr>
                <w:top w:val="none" w:sz="0" w:space="0" w:color="auto"/>
                <w:left w:val="none" w:sz="0" w:space="0" w:color="auto"/>
                <w:bottom w:val="none" w:sz="0" w:space="0" w:color="auto"/>
                <w:right w:val="none" w:sz="0" w:space="0" w:color="auto"/>
              </w:divBdr>
              <w:divsChild>
                <w:div w:id="12063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6587">
      <w:bodyDiv w:val="1"/>
      <w:marLeft w:val="0"/>
      <w:marRight w:val="0"/>
      <w:marTop w:val="0"/>
      <w:marBottom w:val="0"/>
      <w:divBdr>
        <w:top w:val="none" w:sz="0" w:space="0" w:color="auto"/>
        <w:left w:val="none" w:sz="0" w:space="0" w:color="auto"/>
        <w:bottom w:val="none" w:sz="0" w:space="0" w:color="auto"/>
        <w:right w:val="none" w:sz="0" w:space="0" w:color="auto"/>
      </w:divBdr>
      <w:divsChild>
        <w:div w:id="1352801512">
          <w:marLeft w:val="0"/>
          <w:marRight w:val="0"/>
          <w:marTop w:val="0"/>
          <w:marBottom w:val="0"/>
          <w:divBdr>
            <w:top w:val="none" w:sz="0" w:space="0" w:color="auto"/>
            <w:left w:val="none" w:sz="0" w:space="0" w:color="auto"/>
            <w:bottom w:val="none" w:sz="0" w:space="0" w:color="auto"/>
            <w:right w:val="none" w:sz="0" w:space="0" w:color="auto"/>
          </w:divBdr>
          <w:divsChild>
            <w:div w:id="1915317418">
              <w:marLeft w:val="0"/>
              <w:marRight w:val="0"/>
              <w:marTop w:val="0"/>
              <w:marBottom w:val="0"/>
              <w:divBdr>
                <w:top w:val="none" w:sz="0" w:space="0" w:color="auto"/>
                <w:left w:val="none" w:sz="0" w:space="0" w:color="auto"/>
                <w:bottom w:val="none" w:sz="0" w:space="0" w:color="auto"/>
                <w:right w:val="none" w:sz="0" w:space="0" w:color="auto"/>
              </w:divBdr>
              <w:divsChild>
                <w:div w:id="1577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1943">
      <w:bodyDiv w:val="1"/>
      <w:marLeft w:val="0"/>
      <w:marRight w:val="0"/>
      <w:marTop w:val="0"/>
      <w:marBottom w:val="0"/>
      <w:divBdr>
        <w:top w:val="none" w:sz="0" w:space="0" w:color="auto"/>
        <w:left w:val="none" w:sz="0" w:space="0" w:color="auto"/>
        <w:bottom w:val="none" w:sz="0" w:space="0" w:color="auto"/>
        <w:right w:val="none" w:sz="0" w:space="0" w:color="auto"/>
      </w:divBdr>
    </w:div>
    <w:div w:id="2009089218">
      <w:bodyDiv w:val="1"/>
      <w:marLeft w:val="0"/>
      <w:marRight w:val="0"/>
      <w:marTop w:val="0"/>
      <w:marBottom w:val="0"/>
      <w:divBdr>
        <w:top w:val="none" w:sz="0" w:space="0" w:color="auto"/>
        <w:left w:val="none" w:sz="0" w:space="0" w:color="auto"/>
        <w:bottom w:val="none" w:sz="0" w:space="0" w:color="auto"/>
        <w:right w:val="none" w:sz="0" w:space="0" w:color="auto"/>
      </w:divBdr>
      <w:divsChild>
        <w:div w:id="1323390651">
          <w:marLeft w:val="0"/>
          <w:marRight w:val="0"/>
          <w:marTop w:val="0"/>
          <w:marBottom w:val="0"/>
          <w:divBdr>
            <w:top w:val="none" w:sz="0" w:space="0" w:color="auto"/>
            <w:left w:val="none" w:sz="0" w:space="0" w:color="auto"/>
            <w:bottom w:val="none" w:sz="0" w:space="0" w:color="auto"/>
            <w:right w:val="none" w:sz="0" w:space="0" w:color="auto"/>
          </w:divBdr>
          <w:divsChild>
            <w:div w:id="1355577484">
              <w:marLeft w:val="0"/>
              <w:marRight w:val="0"/>
              <w:marTop w:val="0"/>
              <w:marBottom w:val="0"/>
              <w:divBdr>
                <w:top w:val="none" w:sz="0" w:space="0" w:color="auto"/>
                <w:left w:val="none" w:sz="0" w:space="0" w:color="auto"/>
                <w:bottom w:val="none" w:sz="0" w:space="0" w:color="auto"/>
                <w:right w:val="none" w:sz="0" w:space="0" w:color="auto"/>
              </w:divBdr>
              <w:divsChild>
                <w:div w:id="10454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6164">
      <w:bodyDiv w:val="1"/>
      <w:marLeft w:val="0"/>
      <w:marRight w:val="0"/>
      <w:marTop w:val="0"/>
      <w:marBottom w:val="0"/>
      <w:divBdr>
        <w:top w:val="none" w:sz="0" w:space="0" w:color="auto"/>
        <w:left w:val="none" w:sz="0" w:space="0" w:color="auto"/>
        <w:bottom w:val="none" w:sz="0" w:space="0" w:color="auto"/>
        <w:right w:val="none" w:sz="0" w:space="0" w:color="auto"/>
      </w:divBdr>
      <w:divsChild>
        <w:div w:id="761730773">
          <w:marLeft w:val="0"/>
          <w:marRight w:val="0"/>
          <w:marTop w:val="0"/>
          <w:marBottom w:val="0"/>
          <w:divBdr>
            <w:top w:val="none" w:sz="0" w:space="0" w:color="auto"/>
            <w:left w:val="none" w:sz="0" w:space="0" w:color="auto"/>
            <w:bottom w:val="none" w:sz="0" w:space="0" w:color="auto"/>
            <w:right w:val="none" w:sz="0" w:space="0" w:color="auto"/>
          </w:divBdr>
          <w:divsChild>
            <w:div w:id="1460219972">
              <w:marLeft w:val="0"/>
              <w:marRight w:val="0"/>
              <w:marTop w:val="0"/>
              <w:marBottom w:val="0"/>
              <w:divBdr>
                <w:top w:val="none" w:sz="0" w:space="0" w:color="auto"/>
                <w:left w:val="none" w:sz="0" w:space="0" w:color="auto"/>
                <w:bottom w:val="none" w:sz="0" w:space="0" w:color="auto"/>
                <w:right w:val="none" w:sz="0" w:space="0" w:color="auto"/>
              </w:divBdr>
              <w:divsChild>
                <w:div w:id="6350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Fotopoulou</dc:creator>
  <cp:lastModifiedBy>Deborah Lewis</cp:lastModifiedBy>
  <cp:revision>3</cp:revision>
  <dcterms:created xsi:type="dcterms:W3CDTF">2019-05-08T16:57:00Z</dcterms:created>
  <dcterms:modified xsi:type="dcterms:W3CDTF">2019-07-07T07:47:00Z</dcterms:modified>
</cp:coreProperties>
</file>